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B54F" w14:textId="77777777" w:rsidR="00707501" w:rsidRPr="000A7B4A" w:rsidRDefault="000A7B4A" w:rsidP="000A7B4A">
      <w:pPr>
        <w:pStyle w:val="NoSpacing"/>
        <w:jc w:val="center"/>
        <w:rPr>
          <w:b/>
          <w:u w:val="single"/>
        </w:rPr>
      </w:pPr>
      <w:r w:rsidRPr="000A7B4A">
        <w:rPr>
          <w:b/>
          <w:u w:val="single"/>
        </w:rPr>
        <w:t xml:space="preserve">Tunstead </w:t>
      </w:r>
      <w:r w:rsidR="00F5662B">
        <w:rPr>
          <w:b/>
          <w:u w:val="single"/>
        </w:rPr>
        <w:t>Parish Council</w:t>
      </w:r>
    </w:p>
    <w:p w14:paraId="19F070CB" w14:textId="77777777" w:rsidR="000A7B4A" w:rsidRPr="007A57E4" w:rsidRDefault="000A7B4A" w:rsidP="000A7B4A">
      <w:pPr>
        <w:pStyle w:val="NoSpacing"/>
        <w:jc w:val="center"/>
        <w:rPr>
          <w:sz w:val="12"/>
        </w:rPr>
      </w:pPr>
    </w:p>
    <w:p w14:paraId="3823CE19" w14:textId="330DB6F4" w:rsidR="000A7B4A" w:rsidRPr="000A7B4A" w:rsidRDefault="009A78CB" w:rsidP="000A7B4A">
      <w:pPr>
        <w:pStyle w:val="NoSpacing"/>
        <w:jc w:val="center"/>
        <w:rPr>
          <w:b/>
        </w:rPr>
      </w:pPr>
      <w:r>
        <w:rPr>
          <w:b/>
        </w:rPr>
        <w:t xml:space="preserve">Annual Parish Council Meeting </w:t>
      </w:r>
      <w:r w:rsidR="000A7B4A" w:rsidRPr="000A7B4A">
        <w:rPr>
          <w:b/>
        </w:rPr>
        <w:t xml:space="preserve">Minutes from </w:t>
      </w:r>
      <w:r w:rsidR="006F6FB7">
        <w:rPr>
          <w:b/>
        </w:rPr>
        <w:t>21</w:t>
      </w:r>
      <w:r w:rsidR="006F6FB7" w:rsidRPr="006F6FB7">
        <w:rPr>
          <w:b/>
          <w:vertAlign w:val="superscript"/>
        </w:rPr>
        <w:t>st</w:t>
      </w:r>
      <w:r w:rsidR="006F6FB7">
        <w:rPr>
          <w:b/>
        </w:rPr>
        <w:t xml:space="preserve"> May</w:t>
      </w:r>
      <w:r w:rsidR="000E0D5F">
        <w:rPr>
          <w:b/>
        </w:rPr>
        <w:t xml:space="preserve"> 2019</w:t>
      </w:r>
      <w:r w:rsidR="00316E76">
        <w:rPr>
          <w:b/>
        </w:rPr>
        <w:t xml:space="preserve"> </w:t>
      </w:r>
      <w:r w:rsidR="00F20D45">
        <w:rPr>
          <w:b/>
        </w:rPr>
        <w:t>at</w:t>
      </w:r>
      <w:r w:rsidR="006E6863">
        <w:rPr>
          <w:b/>
        </w:rPr>
        <w:t xml:space="preserve"> 7.30pm</w:t>
      </w:r>
    </w:p>
    <w:p w14:paraId="50A67151" w14:textId="77777777" w:rsidR="000A7B4A" w:rsidRPr="007A57E4" w:rsidRDefault="000A7B4A" w:rsidP="000A7B4A">
      <w:pPr>
        <w:pStyle w:val="NoSpacing"/>
        <w:jc w:val="center"/>
        <w:rPr>
          <w:sz w:val="10"/>
        </w:rPr>
      </w:pPr>
    </w:p>
    <w:p w14:paraId="1C562145" w14:textId="77777777" w:rsidR="00924323" w:rsidRDefault="000A7B4A" w:rsidP="000A7B4A">
      <w:pPr>
        <w:pStyle w:val="NoSpacing"/>
      </w:pPr>
      <w:r>
        <w:t>Present:</w:t>
      </w:r>
      <w:r>
        <w:tab/>
      </w:r>
      <w:r w:rsidR="00F5662B">
        <w:t xml:space="preserve">Chris Oakes </w:t>
      </w:r>
      <w:r w:rsidR="00F5662B">
        <w:tab/>
      </w:r>
      <w:r w:rsidR="00F5662B">
        <w:tab/>
        <w:t>CO</w:t>
      </w:r>
      <w:r w:rsidR="00F5662B">
        <w:tab/>
      </w:r>
      <w:r w:rsidR="00F5662B">
        <w:tab/>
        <w:t>Chair</w:t>
      </w:r>
    </w:p>
    <w:p w14:paraId="2F471CAC" w14:textId="30306DA8" w:rsidR="000A7B4A" w:rsidRDefault="00F5662B" w:rsidP="00F5662B">
      <w:pPr>
        <w:pStyle w:val="NoSpacing"/>
      </w:pPr>
      <w:r>
        <w:tab/>
      </w:r>
      <w:r>
        <w:tab/>
      </w:r>
      <w:r w:rsidR="000A7B4A">
        <w:t>Wendy Atkins</w:t>
      </w:r>
      <w:r w:rsidR="003D5C66">
        <w:tab/>
      </w:r>
      <w:r w:rsidR="003D5C66">
        <w:tab/>
        <w:t>WMA</w:t>
      </w:r>
      <w:r w:rsidR="00924323">
        <w:tab/>
      </w:r>
      <w:r w:rsidR="00924323">
        <w:tab/>
      </w:r>
      <w:r w:rsidR="006F6FB7">
        <w:t>Vice Chair</w:t>
      </w:r>
    </w:p>
    <w:p w14:paraId="13E7DA20" w14:textId="7D64570D" w:rsidR="006F6FB7" w:rsidRDefault="00F5662B" w:rsidP="00F5662B">
      <w:pPr>
        <w:pStyle w:val="NoSpacing"/>
      </w:pPr>
      <w:r>
        <w:tab/>
      </w:r>
      <w:r>
        <w:tab/>
      </w:r>
      <w:r w:rsidR="006F6FB7">
        <w:t xml:space="preserve">Caroline Purdy </w:t>
      </w:r>
      <w:r w:rsidR="006F6FB7">
        <w:tab/>
        <w:t>CP</w:t>
      </w:r>
      <w:r w:rsidR="006F6FB7">
        <w:tab/>
      </w:r>
      <w:r w:rsidR="006F6FB7">
        <w:tab/>
        <w:t xml:space="preserve">Clerk </w:t>
      </w:r>
    </w:p>
    <w:p w14:paraId="5623CCB2" w14:textId="288510F2" w:rsidR="00F5662B" w:rsidRDefault="00F5662B" w:rsidP="006F6FB7">
      <w:pPr>
        <w:pStyle w:val="NoSpacing"/>
        <w:ind w:left="720" w:firstLine="720"/>
      </w:pPr>
      <w:r>
        <w:t>Clive Rich</w:t>
      </w:r>
      <w:r>
        <w:tab/>
      </w:r>
      <w:r>
        <w:tab/>
        <w:t>CR</w:t>
      </w:r>
    </w:p>
    <w:p w14:paraId="5967A23C" w14:textId="4DFB864A" w:rsidR="00667239" w:rsidRDefault="00F20D45" w:rsidP="006F6FB7">
      <w:pPr>
        <w:pStyle w:val="NoSpacing"/>
        <w:rPr>
          <w:lang w:val="fr-FR"/>
        </w:rPr>
      </w:pPr>
      <w:r>
        <w:tab/>
      </w:r>
      <w:r w:rsidR="000A7B4A">
        <w:tab/>
      </w:r>
      <w:r w:rsidR="006F6FB7" w:rsidRPr="0097082E">
        <w:rPr>
          <w:lang w:val="fr-FR"/>
        </w:rPr>
        <w:t>Tim Place</w:t>
      </w:r>
      <w:r w:rsidR="006F6FB7" w:rsidRPr="0097082E">
        <w:rPr>
          <w:lang w:val="fr-FR"/>
        </w:rPr>
        <w:tab/>
      </w:r>
      <w:r w:rsidR="006F6FB7" w:rsidRPr="0097082E">
        <w:rPr>
          <w:lang w:val="fr-FR"/>
        </w:rPr>
        <w:tab/>
        <w:t>TP</w:t>
      </w:r>
    </w:p>
    <w:p w14:paraId="455B95CE" w14:textId="13D935D3" w:rsidR="003F611C" w:rsidRPr="006F6FB7" w:rsidRDefault="003F611C" w:rsidP="006F6FB7">
      <w:pPr>
        <w:pStyle w:val="NoSpacing"/>
        <w:rPr>
          <w:lang w:val="fr-FR"/>
        </w:rPr>
      </w:pPr>
      <w:r>
        <w:tab/>
      </w:r>
      <w:r>
        <w:tab/>
        <w:t xml:space="preserve">Jason Coward </w:t>
      </w:r>
      <w:r>
        <w:tab/>
      </w:r>
      <w:r>
        <w:tab/>
        <w:t>JC</w:t>
      </w:r>
      <w:r>
        <w:tab/>
      </w:r>
      <w:r>
        <w:tab/>
      </w:r>
    </w:p>
    <w:p w14:paraId="77C7B84D" w14:textId="77777777" w:rsidR="00667239" w:rsidRPr="0097082E" w:rsidRDefault="00667239" w:rsidP="00667239">
      <w:pPr>
        <w:pStyle w:val="NoSpacing"/>
        <w:rPr>
          <w:lang w:val="fr-FR"/>
        </w:rPr>
      </w:pPr>
      <w:r w:rsidRPr="0097082E">
        <w:rPr>
          <w:lang w:val="fr-FR"/>
        </w:rPr>
        <w:t>Apologies:</w:t>
      </w:r>
      <w:r w:rsidRPr="0097082E">
        <w:rPr>
          <w:lang w:val="fr-FR"/>
        </w:rPr>
        <w:tab/>
        <w:t xml:space="preserve">Neil Coston  </w:t>
      </w:r>
      <w:r w:rsidRPr="0097082E">
        <w:rPr>
          <w:lang w:val="fr-FR"/>
        </w:rPr>
        <w:tab/>
      </w:r>
      <w:r w:rsidRPr="0097082E">
        <w:rPr>
          <w:lang w:val="fr-FR"/>
        </w:rPr>
        <w:tab/>
        <w:t xml:space="preserve">NC </w:t>
      </w:r>
      <w:r w:rsidRPr="0097082E">
        <w:rPr>
          <w:lang w:val="fr-FR"/>
        </w:rPr>
        <w:tab/>
      </w:r>
    </w:p>
    <w:p w14:paraId="62BECDB3" w14:textId="24DECF9C" w:rsidR="00F5662B" w:rsidRDefault="00F5662B" w:rsidP="00146531">
      <w:pPr>
        <w:pStyle w:val="NoSpacing"/>
      </w:pPr>
      <w:r>
        <w:t>Public:</w:t>
      </w:r>
      <w:r>
        <w:tab/>
      </w:r>
      <w:r>
        <w:tab/>
        <w:t xml:space="preserve">Nigel Dixon </w:t>
      </w:r>
      <w:r>
        <w:tab/>
      </w:r>
      <w:r>
        <w:tab/>
      </w:r>
      <w:r w:rsidR="00455DAD">
        <w:t>ND</w:t>
      </w:r>
      <w:r>
        <w:tab/>
      </w:r>
      <w:r>
        <w:tab/>
        <w:t>Norfolk County Councillor</w:t>
      </w:r>
    </w:p>
    <w:p w14:paraId="3652AFC9" w14:textId="57A8278C" w:rsidR="00F5662B" w:rsidRDefault="006F6FB7" w:rsidP="00146531">
      <w:pPr>
        <w:pStyle w:val="NoSpacing"/>
      </w:pPr>
      <w:r>
        <w:tab/>
      </w:r>
      <w:r>
        <w:tab/>
        <w:t>6 Members of the Public</w:t>
      </w:r>
    </w:p>
    <w:p w14:paraId="1D2E7648" w14:textId="77777777" w:rsidR="00E81C8F" w:rsidRDefault="00E81C8F" w:rsidP="000A7B4A">
      <w:pPr>
        <w:pStyle w:val="NoSpacing"/>
      </w:pPr>
    </w:p>
    <w:tbl>
      <w:tblPr>
        <w:tblStyle w:val="TableGrid"/>
        <w:tblW w:w="0" w:type="auto"/>
        <w:tblLook w:val="04A0" w:firstRow="1" w:lastRow="0" w:firstColumn="1" w:lastColumn="0" w:noHBand="0" w:noVBand="1"/>
      </w:tblPr>
      <w:tblGrid>
        <w:gridCol w:w="8771"/>
        <w:gridCol w:w="863"/>
      </w:tblGrid>
      <w:tr w:rsidR="000A7B4A" w:rsidRPr="000A7B4A" w14:paraId="25D39C81" w14:textId="77777777" w:rsidTr="009A78CB">
        <w:tc>
          <w:tcPr>
            <w:tcW w:w="8771" w:type="dxa"/>
          </w:tcPr>
          <w:p w14:paraId="1A7C6DD8" w14:textId="77777777" w:rsidR="000A7B4A" w:rsidRPr="000A7B4A" w:rsidRDefault="000A7B4A" w:rsidP="009A78CB">
            <w:pPr>
              <w:pStyle w:val="NoSpacing"/>
              <w:jc w:val="both"/>
              <w:rPr>
                <w:b/>
              </w:rPr>
            </w:pPr>
            <w:r w:rsidRPr="000A7B4A">
              <w:rPr>
                <w:b/>
              </w:rPr>
              <w:t>Item</w:t>
            </w:r>
          </w:p>
        </w:tc>
        <w:tc>
          <w:tcPr>
            <w:tcW w:w="863" w:type="dxa"/>
          </w:tcPr>
          <w:p w14:paraId="328EA819" w14:textId="77777777" w:rsidR="000A7B4A" w:rsidRPr="000A7B4A" w:rsidRDefault="000A7B4A" w:rsidP="00C3357F">
            <w:pPr>
              <w:pStyle w:val="NoSpacing"/>
              <w:jc w:val="center"/>
              <w:rPr>
                <w:b/>
              </w:rPr>
            </w:pPr>
            <w:r w:rsidRPr="000A7B4A">
              <w:rPr>
                <w:b/>
              </w:rPr>
              <w:t>Action</w:t>
            </w:r>
          </w:p>
        </w:tc>
      </w:tr>
      <w:tr w:rsidR="006E761C" w14:paraId="49F2AFC6" w14:textId="77777777" w:rsidTr="009A78CB">
        <w:tc>
          <w:tcPr>
            <w:tcW w:w="8771" w:type="dxa"/>
          </w:tcPr>
          <w:p w14:paraId="291BD260" w14:textId="77777777" w:rsidR="006E761C" w:rsidRPr="006E761C" w:rsidRDefault="006E761C" w:rsidP="009A78CB">
            <w:pPr>
              <w:pStyle w:val="NoSpacing"/>
              <w:jc w:val="both"/>
              <w:rPr>
                <w:rFonts w:cstheme="minorHAnsi"/>
                <w:szCs w:val="24"/>
                <w:u w:val="single"/>
              </w:rPr>
            </w:pPr>
            <w:r w:rsidRPr="006E761C">
              <w:rPr>
                <w:rFonts w:cstheme="minorHAnsi"/>
                <w:szCs w:val="24"/>
                <w:u w:val="single"/>
              </w:rPr>
              <w:t xml:space="preserve">1  Apologies </w:t>
            </w:r>
          </w:p>
          <w:p w14:paraId="60086191" w14:textId="77777777" w:rsidR="006E761C" w:rsidRDefault="006E761C" w:rsidP="009A78CB">
            <w:pPr>
              <w:pStyle w:val="NoSpacing"/>
              <w:jc w:val="both"/>
              <w:rPr>
                <w:rFonts w:cstheme="minorHAnsi"/>
                <w:szCs w:val="24"/>
              </w:rPr>
            </w:pPr>
            <w:r>
              <w:rPr>
                <w:rFonts w:cstheme="minorHAnsi"/>
                <w:szCs w:val="24"/>
              </w:rPr>
              <w:t xml:space="preserve">Apologies were given by the Chairman on behalf of Neil Coston.  </w:t>
            </w:r>
          </w:p>
          <w:p w14:paraId="4B703F95" w14:textId="373DFC64" w:rsidR="006E761C" w:rsidRPr="006E761C" w:rsidRDefault="006E761C" w:rsidP="009A78CB">
            <w:pPr>
              <w:pStyle w:val="NoSpacing"/>
              <w:jc w:val="both"/>
              <w:rPr>
                <w:rFonts w:cstheme="minorHAnsi"/>
                <w:szCs w:val="24"/>
              </w:rPr>
            </w:pPr>
          </w:p>
        </w:tc>
        <w:tc>
          <w:tcPr>
            <w:tcW w:w="863" w:type="dxa"/>
          </w:tcPr>
          <w:p w14:paraId="2C440EA6" w14:textId="77777777" w:rsidR="006E761C" w:rsidRDefault="006E761C" w:rsidP="00DF522B">
            <w:pPr>
              <w:pStyle w:val="NoSpacing"/>
              <w:jc w:val="center"/>
            </w:pPr>
          </w:p>
        </w:tc>
      </w:tr>
      <w:tr w:rsidR="006E761C" w14:paraId="277B86D8" w14:textId="77777777" w:rsidTr="009A78CB">
        <w:tc>
          <w:tcPr>
            <w:tcW w:w="8771" w:type="dxa"/>
          </w:tcPr>
          <w:p w14:paraId="392B1CEB" w14:textId="77777777" w:rsidR="006E761C" w:rsidRPr="006E761C" w:rsidRDefault="006E761C" w:rsidP="009A78CB">
            <w:pPr>
              <w:pStyle w:val="NoSpacing"/>
              <w:jc w:val="both"/>
              <w:rPr>
                <w:rFonts w:cstheme="minorHAnsi"/>
                <w:szCs w:val="24"/>
                <w:u w:val="single"/>
              </w:rPr>
            </w:pPr>
            <w:r w:rsidRPr="006E761C">
              <w:rPr>
                <w:rFonts w:cstheme="minorHAnsi"/>
                <w:szCs w:val="24"/>
                <w:u w:val="single"/>
              </w:rPr>
              <w:t>2  Election and Co-Option of Members</w:t>
            </w:r>
          </w:p>
          <w:p w14:paraId="0FBFF4AE" w14:textId="77777777" w:rsidR="006E761C" w:rsidRDefault="006E761C" w:rsidP="009A78CB">
            <w:pPr>
              <w:pStyle w:val="NoSpacing"/>
              <w:jc w:val="both"/>
              <w:rPr>
                <w:rFonts w:cstheme="minorHAnsi"/>
                <w:szCs w:val="24"/>
              </w:rPr>
            </w:pPr>
            <w:r>
              <w:rPr>
                <w:rFonts w:cstheme="minorHAnsi"/>
                <w:szCs w:val="24"/>
              </w:rPr>
              <w:t xml:space="preserve">Cllr Oakes was nominated Chairman by TP and seconded by WMA.  </w:t>
            </w:r>
          </w:p>
          <w:p w14:paraId="643A511F" w14:textId="77777777" w:rsidR="006E761C" w:rsidRDefault="006E761C" w:rsidP="009A78CB">
            <w:pPr>
              <w:pStyle w:val="NoSpacing"/>
              <w:jc w:val="both"/>
              <w:rPr>
                <w:rFonts w:cstheme="minorHAnsi"/>
                <w:szCs w:val="24"/>
              </w:rPr>
            </w:pPr>
            <w:r>
              <w:rPr>
                <w:rFonts w:cstheme="minorHAnsi"/>
                <w:szCs w:val="24"/>
              </w:rPr>
              <w:t xml:space="preserve">Cllr Atkins was nominated Vice-Chair by TP and seconded by CR.  </w:t>
            </w:r>
          </w:p>
          <w:p w14:paraId="5A52D83A" w14:textId="77777777" w:rsidR="006E761C" w:rsidRDefault="006E761C" w:rsidP="009A78CB">
            <w:pPr>
              <w:pStyle w:val="NoSpacing"/>
              <w:jc w:val="both"/>
              <w:rPr>
                <w:rFonts w:cstheme="minorHAnsi"/>
                <w:szCs w:val="24"/>
              </w:rPr>
            </w:pPr>
            <w:r>
              <w:rPr>
                <w:rFonts w:cstheme="minorHAnsi"/>
                <w:szCs w:val="24"/>
              </w:rPr>
              <w:t xml:space="preserve">JC was co-opted onto the Parish Council.  </w:t>
            </w:r>
          </w:p>
          <w:p w14:paraId="711C8657" w14:textId="2E35A049" w:rsidR="006E761C" w:rsidRPr="006E761C" w:rsidRDefault="006E761C" w:rsidP="009A78CB">
            <w:pPr>
              <w:pStyle w:val="NoSpacing"/>
              <w:jc w:val="both"/>
              <w:rPr>
                <w:rFonts w:cstheme="minorHAnsi"/>
                <w:szCs w:val="24"/>
              </w:rPr>
            </w:pPr>
          </w:p>
        </w:tc>
        <w:tc>
          <w:tcPr>
            <w:tcW w:w="863" w:type="dxa"/>
          </w:tcPr>
          <w:p w14:paraId="6E5AABBE" w14:textId="77777777" w:rsidR="006E761C" w:rsidRDefault="006E761C" w:rsidP="00DF522B">
            <w:pPr>
              <w:pStyle w:val="NoSpacing"/>
              <w:jc w:val="center"/>
            </w:pPr>
          </w:p>
        </w:tc>
      </w:tr>
      <w:tr w:rsidR="006E761C" w14:paraId="4E3E5390" w14:textId="77777777" w:rsidTr="009A78CB">
        <w:tc>
          <w:tcPr>
            <w:tcW w:w="8771" w:type="dxa"/>
          </w:tcPr>
          <w:p w14:paraId="0EDD5713" w14:textId="77777777" w:rsidR="006E761C" w:rsidRDefault="006E761C" w:rsidP="009A78CB">
            <w:pPr>
              <w:pStyle w:val="NoSpacing"/>
              <w:jc w:val="both"/>
              <w:rPr>
                <w:rFonts w:cstheme="minorHAnsi"/>
                <w:szCs w:val="24"/>
                <w:u w:val="single"/>
              </w:rPr>
            </w:pPr>
            <w:r>
              <w:rPr>
                <w:rFonts w:cstheme="minorHAnsi"/>
                <w:szCs w:val="24"/>
                <w:u w:val="single"/>
              </w:rPr>
              <w:t>3  Acceptances of Office</w:t>
            </w:r>
          </w:p>
          <w:p w14:paraId="39FCAEDF" w14:textId="4BB1B80D" w:rsidR="006E761C" w:rsidRDefault="006E761C" w:rsidP="009A78CB">
            <w:pPr>
              <w:pStyle w:val="NoSpacing"/>
              <w:jc w:val="both"/>
              <w:rPr>
                <w:rFonts w:cstheme="minorHAnsi"/>
                <w:szCs w:val="24"/>
              </w:rPr>
            </w:pPr>
            <w:r>
              <w:rPr>
                <w:rFonts w:cstheme="minorHAnsi"/>
                <w:szCs w:val="24"/>
              </w:rPr>
              <w:t xml:space="preserve">Acceptances of Office were completed by all Councillors, election expenses forms were completed by councillors for NNDC and the clerk collected the remaining Members Interest Form.  Cllr Coston to complete his Acceptance and return to the Clerk asap.  </w:t>
            </w:r>
          </w:p>
          <w:p w14:paraId="16173CD2" w14:textId="0183D7DB" w:rsidR="006E761C" w:rsidRPr="006E761C" w:rsidRDefault="006E761C" w:rsidP="009A78CB">
            <w:pPr>
              <w:pStyle w:val="NoSpacing"/>
              <w:jc w:val="both"/>
              <w:rPr>
                <w:rFonts w:cstheme="minorHAnsi"/>
                <w:szCs w:val="24"/>
              </w:rPr>
            </w:pPr>
          </w:p>
        </w:tc>
        <w:tc>
          <w:tcPr>
            <w:tcW w:w="863" w:type="dxa"/>
          </w:tcPr>
          <w:p w14:paraId="0B09A904" w14:textId="77777777" w:rsidR="006E761C" w:rsidRDefault="006E761C" w:rsidP="00DF522B">
            <w:pPr>
              <w:pStyle w:val="NoSpacing"/>
              <w:jc w:val="center"/>
            </w:pPr>
          </w:p>
          <w:p w14:paraId="4B9C49A6" w14:textId="77777777" w:rsidR="006E761C" w:rsidRDefault="006E761C" w:rsidP="00DF522B">
            <w:pPr>
              <w:pStyle w:val="NoSpacing"/>
              <w:jc w:val="center"/>
            </w:pPr>
          </w:p>
          <w:p w14:paraId="7D976AB6" w14:textId="77777777" w:rsidR="006E761C" w:rsidRDefault="006E761C" w:rsidP="00DF522B">
            <w:pPr>
              <w:pStyle w:val="NoSpacing"/>
              <w:jc w:val="center"/>
            </w:pPr>
            <w:r>
              <w:t>NC</w:t>
            </w:r>
          </w:p>
          <w:p w14:paraId="148505DB" w14:textId="6E31844F" w:rsidR="006E761C" w:rsidRDefault="006E761C" w:rsidP="00DF522B">
            <w:pPr>
              <w:pStyle w:val="NoSpacing"/>
              <w:jc w:val="center"/>
            </w:pPr>
            <w:r>
              <w:t>CP</w:t>
            </w:r>
          </w:p>
        </w:tc>
      </w:tr>
      <w:tr w:rsidR="005031E0" w14:paraId="76A3926D" w14:textId="77777777" w:rsidTr="009A78CB">
        <w:tc>
          <w:tcPr>
            <w:tcW w:w="8771" w:type="dxa"/>
          </w:tcPr>
          <w:p w14:paraId="0E3385EF" w14:textId="77777777" w:rsidR="003F611C" w:rsidRDefault="006F6FB7" w:rsidP="003F611C">
            <w:pPr>
              <w:pStyle w:val="NoSpacing"/>
              <w:jc w:val="center"/>
              <w:rPr>
                <w:rFonts w:cstheme="minorHAnsi"/>
                <w:i/>
                <w:szCs w:val="24"/>
              </w:rPr>
            </w:pPr>
            <w:r w:rsidRPr="00DE78F1">
              <w:rPr>
                <w:rFonts w:cstheme="minorHAnsi"/>
                <w:i/>
                <w:szCs w:val="24"/>
              </w:rPr>
              <w:t xml:space="preserve">Due to the number of attendees, Public Participation was extended to 80mins. </w:t>
            </w:r>
          </w:p>
          <w:p w14:paraId="0C62E3CB" w14:textId="0EF2A869" w:rsidR="006F6FB7" w:rsidRPr="00DE78F1" w:rsidRDefault="006F6FB7" w:rsidP="003F611C">
            <w:pPr>
              <w:pStyle w:val="NoSpacing"/>
              <w:jc w:val="center"/>
              <w:rPr>
                <w:rFonts w:cstheme="minorHAnsi"/>
                <w:i/>
                <w:szCs w:val="24"/>
              </w:rPr>
            </w:pPr>
            <w:r w:rsidRPr="00DE78F1">
              <w:rPr>
                <w:rFonts w:cstheme="minorHAnsi"/>
                <w:i/>
                <w:szCs w:val="24"/>
              </w:rPr>
              <w:t>A round the table introduction took place before the meeting commenced.</w:t>
            </w:r>
          </w:p>
          <w:p w14:paraId="2C70765A" w14:textId="334B1189" w:rsidR="006F6FB7" w:rsidRPr="00DE78F1" w:rsidRDefault="006F6FB7" w:rsidP="009A78CB">
            <w:pPr>
              <w:pStyle w:val="NoSpacing"/>
              <w:jc w:val="both"/>
              <w:rPr>
                <w:rFonts w:cstheme="minorHAnsi"/>
                <w:i/>
                <w:szCs w:val="24"/>
              </w:rPr>
            </w:pPr>
          </w:p>
          <w:p w14:paraId="4227B709" w14:textId="024D1BB6" w:rsidR="00304718" w:rsidRPr="00DE78F1" w:rsidRDefault="006E761C" w:rsidP="009A78CB">
            <w:pPr>
              <w:pStyle w:val="NoSpacing"/>
              <w:jc w:val="both"/>
              <w:rPr>
                <w:rFonts w:cstheme="minorHAnsi"/>
                <w:szCs w:val="24"/>
              </w:rPr>
            </w:pPr>
            <w:r>
              <w:rPr>
                <w:rFonts w:cstheme="minorHAnsi"/>
                <w:szCs w:val="24"/>
                <w:u w:val="single"/>
              </w:rPr>
              <w:t xml:space="preserve">4  </w:t>
            </w:r>
            <w:r w:rsidR="001B50D3" w:rsidRPr="00DE78F1">
              <w:rPr>
                <w:rFonts w:cstheme="minorHAnsi"/>
                <w:szCs w:val="24"/>
                <w:u w:val="single"/>
              </w:rPr>
              <w:t>Public Participation</w:t>
            </w:r>
            <w:r w:rsidR="001B50D3" w:rsidRPr="00DE78F1">
              <w:rPr>
                <w:rFonts w:cstheme="minorHAnsi"/>
                <w:szCs w:val="24"/>
              </w:rPr>
              <w:t xml:space="preserve"> </w:t>
            </w:r>
          </w:p>
          <w:p w14:paraId="08A5BAA0" w14:textId="51BC8A5C" w:rsidR="00D82B52" w:rsidRDefault="006F6FB7" w:rsidP="009A78CB">
            <w:pPr>
              <w:pStyle w:val="NoSpacing"/>
              <w:jc w:val="both"/>
              <w:rPr>
                <w:rFonts w:cstheme="minorHAnsi"/>
                <w:szCs w:val="24"/>
              </w:rPr>
            </w:pPr>
            <w:r w:rsidRPr="00DE78F1">
              <w:rPr>
                <w:rFonts w:cstheme="minorHAnsi"/>
                <w:szCs w:val="24"/>
              </w:rPr>
              <w:t xml:space="preserve">James Allen spoke on behalf of the attendees regarding concerns over planning notices for a digestate reservoir </w:t>
            </w:r>
            <w:r w:rsidR="003B1793" w:rsidRPr="003B1793">
              <w:rPr>
                <w:rFonts w:cstheme="minorHAnsi"/>
                <w:szCs w:val="24"/>
              </w:rPr>
              <w:t>(</w:t>
            </w:r>
            <w:r w:rsidR="003B1793" w:rsidRPr="003B1793">
              <w:rPr>
                <w:rFonts w:cstheme="minorHAnsi"/>
                <w:color w:val="333333"/>
                <w:szCs w:val="24"/>
                <w:shd w:val="clear" w:color="auto" w:fill="FFFFFF"/>
              </w:rPr>
              <w:t>NP/19/0772</w:t>
            </w:r>
            <w:r w:rsidR="003B1793" w:rsidRPr="003B1793">
              <w:rPr>
                <w:rFonts w:cstheme="minorHAnsi"/>
                <w:color w:val="333333"/>
                <w:szCs w:val="24"/>
                <w:shd w:val="clear" w:color="auto" w:fill="FFFFFF"/>
              </w:rPr>
              <w:t>)</w:t>
            </w:r>
            <w:r w:rsidR="003B1793">
              <w:rPr>
                <w:rFonts w:ascii="Arial" w:hAnsi="Arial" w:cs="Arial"/>
                <w:color w:val="333333"/>
                <w:sz w:val="23"/>
                <w:szCs w:val="23"/>
                <w:shd w:val="clear" w:color="auto" w:fill="FFFFFF"/>
              </w:rPr>
              <w:t xml:space="preserve"> </w:t>
            </w:r>
            <w:r w:rsidRPr="00DE78F1">
              <w:rPr>
                <w:rFonts w:cstheme="minorHAnsi"/>
                <w:szCs w:val="24"/>
              </w:rPr>
              <w:t xml:space="preserve">and </w:t>
            </w:r>
            <w:r w:rsidR="00DE78F1" w:rsidRPr="00DE78F1">
              <w:rPr>
                <w:rFonts w:cstheme="minorHAnsi"/>
                <w:szCs w:val="24"/>
              </w:rPr>
              <w:t>demolition and replacement of poultry units (</w:t>
            </w:r>
            <w:r w:rsidR="00DE78F1" w:rsidRPr="00DE78F1">
              <w:rPr>
                <w:rFonts w:cstheme="minorHAnsi"/>
                <w:color w:val="333333"/>
                <w:szCs w:val="24"/>
                <w:shd w:val="clear" w:color="auto" w:fill="FFFFFF"/>
              </w:rPr>
              <w:t>PF/19/0570</w:t>
            </w:r>
            <w:r w:rsidR="00DE78F1" w:rsidRPr="00DE78F1">
              <w:rPr>
                <w:rFonts w:cstheme="minorHAnsi"/>
                <w:color w:val="333333"/>
                <w:szCs w:val="24"/>
                <w:shd w:val="clear" w:color="auto" w:fill="FFFFFF"/>
              </w:rPr>
              <w:t>)</w:t>
            </w:r>
            <w:r w:rsidR="00DE78F1" w:rsidRPr="00DE78F1">
              <w:rPr>
                <w:rFonts w:cstheme="minorHAnsi"/>
                <w:szCs w:val="24"/>
              </w:rPr>
              <w:t xml:space="preserve">.  </w:t>
            </w:r>
            <w:r w:rsidR="00D02328">
              <w:rPr>
                <w:rFonts w:cstheme="minorHAnsi"/>
                <w:szCs w:val="24"/>
              </w:rPr>
              <w:t xml:space="preserve">He passed a list of the residents’ concerns to Councillors regarding NP/19/0772 only – appendix 1.  </w:t>
            </w:r>
          </w:p>
          <w:p w14:paraId="4DEDA92C" w14:textId="4F4D802F" w:rsidR="003F611C" w:rsidRDefault="00D02328" w:rsidP="009A78CB">
            <w:pPr>
              <w:pStyle w:val="NoSpacing"/>
              <w:jc w:val="both"/>
              <w:rPr>
                <w:rFonts w:cstheme="minorHAnsi"/>
                <w:szCs w:val="24"/>
              </w:rPr>
            </w:pPr>
            <w:r>
              <w:rPr>
                <w:rFonts w:cstheme="minorHAnsi"/>
                <w:szCs w:val="24"/>
              </w:rPr>
              <w:t>Advice and discussion w</w:t>
            </w:r>
            <w:r w:rsidR="003F611C">
              <w:rPr>
                <w:rFonts w:cstheme="minorHAnsi"/>
                <w:szCs w:val="24"/>
              </w:rPr>
              <w:t>ere</w:t>
            </w:r>
            <w:r>
              <w:rPr>
                <w:rFonts w:cstheme="minorHAnsi"/>
                <w:szCs w:val="24"/>
              </w:rPr>
              <w:t xml:space="preserve"> held with Councillor Dixon who advised the course of action for residents and Council. He </w:t>
            </w:r>
            <w:r w:rsidR="00DF097D">
              <w:rPr>
                <w:rFonts w:cstheme="minorHAnsi"/>
                <w:szCs w:val="24"/>
              </w:rPr>
              <w:t>summarised</w:t>
            </w:r>
            <w:r>
              <w:rPr>
                <w:rFonts w:cstheme="minorHAnsi"/>
                <w:szCs w:val="24"/>
              </w:rPr>
              <w:t xml:space="preserve"> the main points of uncertainty were transport and roads.  ND stated that the original planning permission was dated 2011 and he could not see that there were ‘bans’ or restrictions preventing heavy farm vehicles from using Buxton and Lammas, instead that there were specifications on usable routes.  Members of the public felt </w:t>
            </w:r>
            <w:r w:rsidR="003702C8">
              <w:rPr>
                <w:rFonts w:cstheme="minorHAnsi"/>
                <w:szCs w:val="24"/>
              </w:rPr>
              <w:t>‘bans’ were</w:t>
            </w:r>
            <w:r>
              <w:rPr>
                <w:rFonts w:cstheme="minorHAnsi"/>
                <w:szCs w:val="24"/>
              </w:rPr>
              <w:t xml:space="preserve"> in place</w:t>
            </w:r>
            <w:r w:rsidR="003702C8">
              <w:rPr>
                <w:rFonts w:cstheme="minorHAnsi"/>
                <w:szCs w:val="24"/>
              </w:rPr>
              <w:t xml:space="preserve"> and </w:t>
            </w:r>
            <w:r>
              <w:rPr>
                <w:rFonts w:cstheme="minorHAnsi"/>
                <w:szCs w:val="24"/>
              </w:rPr>
              <w:t xml:space="preserve">ND will try to clarify this.  </w:t>
            </w:r>
            <w:r w:rsidR="003702C8">
              <w:rPr>
                <w:rFonts w:cstheme="minorHAnsi"/>
                <w:szCs w:val="24"/>
              </w:rPr>
              <w:t>1 member of the public had raised concerns with Network Rail over the correct use of the level crossing at Sloley also.  The ‘application’ made to NNDC states that this is not within 25m of a road, but residents felt it was and there would be no off-road parking for vehicles.</w:t>
            </w:r>
          </w:p>
          <w:p w14:paraId="124138BB" w14:textId="77777777" w:rsidR="003F611C" w:rsidRDefault="003F611C" w:rsidP="009A78CB">
            <w:pPr>
              <w:pStyle w:val="NoSpacing"/>
              <w:jc w:val="both"/>
              <w:rPr>
                <w:rFonts w:cstheme="minorHAnsi"/>
                <w:szCs w:val="24"/>
              </w:rPr>
            </w:pPr>
          </w:p>
          <w:p w14:paraId="48329795" w14:textId="77777777" w:rsidR="003F611C" w:rsidRDefault="003F611C" w:rsidP="009A78CB">
            <w:pPr>
              <w:pStyle w:val="NoSpacing"/>
              <w:jc w:val="both"/>
              <w:rPr>
                <w:rFonts w:cstheme="minorHAnsi"/>
                <w:szCs w:val="24"/>
              </w:rPr>
            </w:pPr>
          </w:p>
          <w:p w14:paraId="4914CC3B" w14:textId="639B4F97" w:rsidR="00D02328" w:rsidRDefault="003702C8" w:rsidP="009A78CB">
            <w:pPr>
              <w:pStyle w:val="NoSpacing"/>
              <w:jc w:val="both"/>
              <w:rPr>
                <w:rFonts w:cstheme="minorHAnsi"/>
                <w:szCs w:val="24"/>
              </w:rPr>
            </w:pPr>
            <w:r>
              <w:rPr>
                <w:rFonts w:cstheme="minorHAnsi"/>
                <w:szCs w:val="24"/>
              </w:rPr>
              <w:lastRenderedPageBreak/>
              <w:t xml:space="preserve">Councillor Dixon advised TPC to request a full planning application which would allow for all these matters to be fully investigated and reported on. He has been liaising with Sloley and Smallburgh Parish Councils also on this matter.  Clerk to make comment and object via NNDC accordingly. </w:t>
            </w:r>
          </w:p>
          <w:p w14:paraId="2F767307" w14:textId="6E27AC2E" w:rsidR="003702C8" w:rsidRDefault="003702C8" w:rsidP="009A78CB">
            <w:pPr>
              <w:pStyle w:val="NoSpacing"/>
              <w:jc w:val="both"/>
              <w:rPr>
                <w:rFonts w:cstheme="minorHAnsi"/>
                <w:szCs w:val="24"/>
              </w:rPr>
            </w:pPr>
          </w:p>
          <w:p w14:paraId="03055C59" w14:textId="0680E863" w:rsidR="003702C8" w:rsidRPr="00DE78F1" w:rsidRDefault="003702C8" w:rsidP="009A78CB">
            <w:pPr>
              <w:pStyle w:val="NoSpacing"/>
              <w:jc w:val="both"/>
              <w:rPr>
                <w:rFonts w:cstheme="minorHAnsi"/>
                <w:szCs w:val="24"/>
              </w:rPr>
            </w:pPr>
            <w:r>
              <w:rPr>
                <w:rFonts w:cstheme="minorHAnsi"/>
                <w:szCs w:val="24"/>
              </w:rPr>
              <w:t>Mr Allen continued on behalf of attendees regarding PF/19/0570; CO circulated documents regarding noise and smell that had already been obtained by NNDC.  Whilst it was noted that the units would run more efficiently, at reduced noise volume of 28db (at present 36db), residents remain anxious over the smell and increase in flies in particular.  Vehicles would also be increased from 262 to 267.  TPC listened to concerns and whilst it did not object to the redeveloped site, would comment accordingly around concerns of smell and flies and ask if owners would consider further filters on extraction fans</w:t>
            </w:r>
            <w:r w:rsidR="00097D66">
              <w:rPr>
                <w:rFonts w:cstheme="minorHAnsi"/>
                <w:szCs w:val="24"/>
              </w:rPr>
              <w:t xml:space="preserve"> and</w:t>
            </w:r>
            <w:r>
              <w:rPr>
                <w:rFonts w:cstheme="minorHAnsi"/>
                <w:szCs w:val="24"/>
              </w:rPr>
              <w:t xml:space="preserve"> industrial fly zappers</w:t>
            </w:r>
            <w:r w:rsidR="00097D66">
              <w:rPr>
                <w:rFonts w:cstheme="minorHAnsi"/>
                <w:szCs w:val="24"/>
              </w:rPr>
              <w:t>.  An increase in birds from 24,000 to 28,000 was noted.  CO explained the cyc</w:t>
            </w:r>
            <w:r w:rsidR="00AC1786">
              <w:rPr>
                <w:rFonts w:cstheme="minorHAnsi"/>
                <w:szCs w:val="24"/>
              </w:rPr>
              <w:t>l</w:t>
            </w:r>
            <w:r w:rsidR="00097D66">
              <w:rPr>
                <w:rFonts w:cstheme="minorHAnsi"/>
                <w:szCs w:val="24"/>
              </w:rPr>
              <w:t xml:space="preserve">ical pattern in emptying out units and how this would limit/prevent some ideas to reduce noise/smell/flies.  ND spoke further to residents outside of meeting.  </w:t>
            </w:r>
          </w:p>
          <w:p w14:paraId="797ACC45" w14:textId="1F3812F0" w:rsidR="009131B1" w:rsidRPr="00DE78F1" w:rsidRDefault="009131B1" w:rsidP="009A78CB">
            <w:pPr>
              <w:pStyle w:val="NoSpacing"/>
              <w:jc w:val="both"/>
              <w:rPr>
                <w:rFonts w:cstheme="minorHAnsi"/>
                <w:szCs w:val="24"/>
              </w:rPr>
            </w:pPr>
          </w:p>
          <w:p w14:paraId="76FB5BBD" w14:textId="4A1CD994" w:rsidR="00157D54" w:rsidRPr="00DE78F1" w:rsidRDefault="00157D54" w:rsidP="009A78CB">
            <w:pPr>
              <w:pStyle w:val="NoSpacing"/>
              <w:jc w:val="both"/>
              <w:rPr>
                <w:rFonts w:cstheme="minorHAnsi"/>
                <w:szCs w:val="24"/>
                <w:u w:val="single"/>
              </w:rPr>
            </w:pPr>
            <w:r w:rsidRPr="00DE78F1">
              <w:rPr>
                <w:rFonts w:cstheme="minorHAnsi"/>
                <w:szCs w:val="24"/>
                <w:u w:val="single"/>
              </w:rPr>
              <w:t>County Councillor’s Report</w:t>
            </w:r>
          </w:p>
          <w:p w14:paraId="210D3453" w14:textId="04BDFA7C" w:rsidR="009131B1" w:rsidRDefault="001928C4" w:rsidP="009A78CB">
            <w:pPr>
              <w:pStyle w:val="NoSpacing"/>
              <w:jc w:val="both"/>
              <w:rPr>
                <w:rFonts w:cstheme="minorHAnsi"/>
                <w:szCs w:val="24"/>
              </w:rPr>
            </w:pPr>
            <w:r>
              <w:rPr>
                <w:rFonts w:cstheme="minorHAnsi"/>
                <w:szCs w:val="24"/>
              </w:rPr>
              <w:t xml:space="preserve">Cllr Dixon confirmed his re-election alongside Gerrard Mancini-Boyle to the Ward of Hoveton &amp; Tunstead.  ND will continue to attend meetings for Hoveton, Ashmanhaugh, Tunstead and Sloley and Mr Mancini-Boyle will share Hoveton and take Barton Turf, Neatishead and Dilham.  They will continue to attend as many meetings and stand in for each other where possible.  </w:t>
            </w:r>
          </w:p>
          <w:p w14:paraId="749901AE" w14:textId="23C8914C" w:rsidR="001928C4" w:rsidRDefault="009C0884" w:rsidP="009A78CB">
            <w:pPr>
              <w:pStyle w:val="NoSpacing"/>
              <w:jc w:val="both"/>
              <w:rPr>
                <w:rFonts w:cstheme="minorHAnsi"/>
                <w:szCs w:val="24"/>
              </w:rPr>
            </w:pPr>
            <w:r>
              <w:rPr>
                <w:rFonts w:cstheme="minorHAnsi"/>
                <w:szCs w:val="24"/>
              </w:rPr>
              <w:t xml:space="preserve">NNDC is now a Liberal Democrat run District Council, reducing councillors to 40 (30 LD, 6 Cons, 4 Ind).  </w:t>
            </w:r>
          </w:p>
          <w:p w14:paraId="607AD252" w14:textId="058DF0A6" w:rsidR="009C0884" w:rsidRDefault="009C0884" w:rsidP="009A78CB">
            <w:pPr>
              <w:pStyle w:val="NoSpacing"/>
              <w:jc w:val="both"/>
              <w:rPr>
                <w:rFonts w:cstheme="minorHAnsi"/>
                <w:szCs w:val="24"/>
              </w:rPr>
            </w:pPr>
            <w:r>
              <w:rPr>
                <w:rFonts w:cstheme="minorHAnsi"/>
                <w:szCs w:val="24"/>
              </w:rPr>
              <w:t xml:space="preserve">The County Council, as recently reported, needs to make another £40million cut from budget. </w:t>
            </w:r>
          </w:p>
          <w:p w14:paraId="3155BB2A" w14:textId="3A53A6F5" w:rsidR="009C0884" w:rsidRDefault="009C0884" w:rsidP="009A78CB">
            <w:pPr>
              <w:pStyle w:val="NoSpacing"/>
              <w:jc w:val="both"/>
              <w:rPr>
                <w:rFonts w:cstheme="minorHAnsi"/>
                <w:szCs w:val="24"/>
              </w:rPr>
            </w:pPr>
            <w:r>
              <w:rPr>
                <w:rFonts w:cstheme="minorHAnsi"/>
                <w:szCs w:val="24"/>
              </w:rPr>
              <w:t>TP asked after the Scottow Enterprise</w:t>
            </w:r>
            <w:r w:rsidR="00521850">
              <w:rPr>
                <w:rFonts w:cstheme="minorHAnsi"/>
                <w:szCs w:val="24"/>
              </w:rPr>
              <w:t xml:space="preserve"> Park</w:t>
            </w:r>
            <w:r>
              <w:rPr>
                <w:rFonts w:cstheme="minorHAnsi"/>
                <w:szCs w:val="24"/>
              </w:rPr>
              <w:t xml:space="preserve">; ND confirmed this is running well and creating employment opportunities, currently coming to the end of phase 1 regeneration.  JC asked if </w:t>
            </w:r>
            <w:r w:rsidR="006E761C">
              <w:rPr>
                <w:rFonts w:cstheme="minorHAnsi"/>
                <w:szCs w:val="24"/>
              </w:rPr>
              <w:t xml:space="preserve">the runway would be brought back into use and ND confirmed an application and surveys for noise being undertaken.  </w:t>
            </w:r>
          </w:p>
          <w:p w14:paraId="4C0195BE" w14:textId="1C44B621" w:rsidR="00521850" w:rsidRDefault="00521850" w:rsidP="009A78CB">
            <w:pPr>
              <w:pStyle w:val="NoSpacing"/>
              <w:jc w:val="both"/>
              <w:rPr>
                <w:rFonts w:cstheme="minorHAnsi"/>
                <w:szCs w:val="24"/>
              </w:rPr>
            </w:pPr>
            <w:r>
              <w:rPr>
                <w:rFonts w:cstheme="minorHAnsi"/>
                <w:szCs w:val="24"/>
              </w:rPr>
              <w:t xml:space="preserve">ND asked if TPC has received the monies from his budget for extra works as agreed?  The clerk confirmed she had copied him into emails that agreed we should get the money and requests for the extra work to clear back drains but no confirmation was received from Highways that this had been undertaken.  Clerk to chase.   </w:t>
            </w:r>
          </w:p>
          <w:p w14:paraId="3DA00B61" w14:textId="25B80E66" w:rsidR="001928C4" w:rsidRPr="00DE78F1" w:rsidRDefault="001928C4" w:rsidP="009A78CB">
            <w:pPr>
              <w:pStyle w:val="NoSpacing"/>
              <w:jc w:val="both"/>
              <w:rPr>
                <w:rFonts w:cstheme="minorHAnsi"/>
                <w:szCs w:val="24"/>
              </w:rPr>
            </w:pPr>
          </w:p>
        </w:tc>
        <w:tc>
          <w:tcPr>
            <w:tcW w:w="863" w:type="dxa"/>
          </w:tcPr>
          <w:p w14:paraId="6E296ED2" w14:textId="77777777" w:rsidR="009703AA" w:rsidRDefault="009703AA" w:rsidP="00DF522B">
            <w:pPr>
              <w:pStyle w:val="NoSpacing"/>
              <w:jc w:val="center"/>
            </w:pPr>
          </w:p>
          <w:p w14:paraId="3975F94C" w14:textId="77777777" w:rsidR="003702C8" w:rsidRDefault="003702C8" w:rsidP="00DF522B">
            <w:pPr>
              <w:pStyle w:val="NoSpacing"/>
              <w:jc w:val="center"/>
            </w:pPr>
          </w:p>
          <w:p w14:paraId="0B050538" w14:textId="77777777" w:rsidR="003702C8" w:rsidRDefault="003702C8" w:rsidP="00DF522B">
            <w:pPr>
              <w:pStyle w:val="NoSpacing"/>
              <w:jc w:val="center"/>
            </w:pPr>
          </w:p>
          <w:p w14:paraId="28FB9C4F" w14:textId="77777777" w:rsidR="003702C8" w:rsidRDefault="003702C8" w:rsidP="00DF522B">
            <w:pPr>
              <w:pStyle w:val="NoSpacing"/>
              <w:jc w:val="center"/>
            </w:pPr>
          </w:p>
          <w:p w14:paraId="6E8BC77A" w14:textId="77777777" w:rsidR="003702C8" w:rsidRDefault="003702C8" w:rsidP="00DF522B">
            <w:pPr>
              <w:pStyle w:val="NoSpacing"/>
              <w:jc w:val="center"/>
            </w:pPr>
          </w:p>
          <w:p w14:paraId="10B5CEFB" w14:textId="77777777" w:rsidR="003702C8" w:rsidRDefault="003702C8" w:rsidP="00DF522B">
            <w:pPr>
              <w:pStyle w:val="NoSpacing"/>
              <w:jc w:val="center"/>
            </w:pPr>
          </w:p>
          <w:p w14:paraId="00C574AE" w14:textId="77777777" w:rsidR="003702C8" w:rsidRDefault="003702C8" w:rsidP="00DF522B">
            <w:pPr>
              <w:pStyle w:val="NoSpacing"/>
              <w:jc w:val="center"/>
            </w:pPr>
          </w:p>
          <w:p w14:paraId="25D4A48E" w14:textId="77777777" w:rsidR="003702C8" w:rsidRDefault="003702C8" w:rsidP="00DF522B">
            <w:pPr>
              <w:pStyle w:val="NoSpacing"/>
              <w:jc w:val="center"/>
            </w:pPr>
          </w:p>
          <w:p w14:paraId="10C482A0" w14:textId="77777777" w:rsidR="003702C8" w:rsidRDefault="003702C8" w:rsidP="00DF522B">
            <w:pPr>
              <w:pStyle w:val="NoSpacing"/>
              <w:jc w:val="center"/>
            </w:pPr>
          </w:p>
          <w:p w14:paraId="2942C443" w14:textId="77777777" w:rsidR="003702C8" w:rsidRDefault="003702C8" w:rsidP="00DF522B">
            <w:pPr>
              <w:pStyle w:val="NoSpacing"/>
              <w:jc w:val="center"/>
            </w:pPr>
          </w:p>
          <w:p w14:paraId="3F6E8728" w14:textId="77777777" w:rsidR="003702C8" w:rsidRDefault="003702C8" w:rsidP="00DF522B">
            <w:pPr>
              <w:pStyle w:val="NoSpacing"/>
              <w:jc w:val="center"/>
            </w:pPr>
          </w:p>
          <w:p w14:paraId="5E4E26F2" w14:textId="77777777" w:rsidR="003702C8" w:rsidRDefault="003702C8" w:rsidP="00DF522B">
            <w:pPr>
              <w:pStyle w:val="NoSpacing"/>
              <w:jc w:val="center"/>
            </w:pPr>
          </w:p>
          <w:p w14:paraId="42D78965" w14:textId="77777777" w:rsidR="003702C8" w:rsidRDefault="003702C8" w:rsidP="00DF522B">
            <w:pPr>
              <w:pStyle w:val="NoSpacing"/>
              <w:jc w:val="center"/>
            </w:pPr>
          </w:p>
          <w:p w14:paraId="788400DC" w14:textId="77777777" w:rsidR="003702C8" w:rsidRDefault="003702C8" w:rsidP="00DF522B">
            <w:pPr>
              <w:pStyle w:val="NoSpacing"/>
              <w:jc w:val="center"/>
            </w:pPr>
            <w:r>
              <w:t>ND</w:t>
            </w:r>
          </w:p>
          <w:p w14:paraId="5DE2FBDB" w14:textId="77777777" w:rsidR="003702C8" w:rsidRDefault="003702C8" w:rsidP="00DF522B">
            <w:pPr>
              <w:pStyle w:val="NoSpacing"/>
              <w:jc w:val="center"/>
            </w:pPr>
          </w:p>
          <w:p w14:paraId="5316BBA8" w14:textId="77777777" w:rsidR="003702C8" w:rsidRDefault="003702C8" w:rsidP="00DF522B">
            <w:pPr>
              <w:pStyle w:val="NoSpacing"/>
              <w:jc w:val="center"/>
            </w:pPr>
          </w:p>
          <w:p w14:paraId="25B08A5C" w14:textId="77777777" w:rsidR="003702C8" w:rsidRDefault="003702C8" w:rsidP="00DF522B">
            <w:pPr>
              <w:pStyle w:val="NoSpacing"/>
              <w:jc w:val="center"/>
            </w:pPr>
          </w:p>
          <w:p w14:paraId="48AB8D16" w14:textId="77777777" w:rsidR="003702C8" w:rsidRDefault="003702C8" w:rsidP="00DF522B">
            <w:pPr>
              <w:pStyle w:val="NoSpacing"/>
              <w:jc w:val="center"/>
            </w:pPr>
          </w:p>
          <w:p w14:paraId="3C30C716" w14:textId="77777777" w:rsidR="003702C8" w:rsidRDefault="003702C8" w:rsidP="00DF522B">
            <w:pPr>
              <w:pStyle w:val="NoSpacing"/>
              <w:jc w:val="center"/>
            </w:pPr>
          </w:p>
          <w:p w14:paraId="14D92061" w14:textId="77777777" w:rsidR="003702C8" w:rsidRDefault="003702C8" w:rsidP="00DF522B">
            <w:pPr>
              <w:pStyle w:val="NoSpacing"/>
              <w:jc w:val="center"/>
            </w:pPr>
          </w:p>
          <w:p w14:paraId="54E43496" w14:textId="77777777" w:rsidR="0077267C" w:rsidRDefault="0077267C" w:rsidP="00DF522B">
            <w:pPr>
              <w:pStyle w:val="NoSpacing"/>
              <w:jc w:val="center"/>
            </w:pPr>
          </w:p>
          <w:p w14:paraId="24A9F306" w14:textId="77777777" w:rsidR="0077267C" w:rsidRDefault="0077267C" w:rsidP="00DF522B">
            <w:pPr>
              <w:pStyle w:val="NoSpacing"/>
              <w:jc w:val="center"/>
            </w:pPr>
          </w:p>
          <w:p w14:paraId="13AD9D86" w14:textId="77777777" w:rsidR="00AC1786" w:rsidRDefault="00AC1786" w:rsidP="00DF522B">
            <w:pPr>
              <w:pStyle w:val="NoSpacing"/>
              <w:jc w:val="center"/>
            </w:pPr>
          </w:p>
          <w:p w14:paraId="0D21FF3A" w14:textId="2E5BD2AA" w:rsidR="003702C8" w:rsidRDefault="003702C8" w:rsidP="00DF522B">
            <w:pPr>
              <w:pStyle w:val="NoSpacing"/>
              <w:jc w:val="center"/>
            </w:pPr>
            <w:r>
              <w:t>CP</w:t>
            </w:r>
          </w:p>
          <w:p w14:paraId="48B91746" w14:textId="77777777" w:rsidR="00097D66" w:rsidRDefault="00097D66" w:rsidP="00DF522B">
            <w:pPr>
              <w:pStyle w:val="NoSpacing"/>
              <w:jc w:val="center"/>
            </w:pPr>
          </w:p>
          <w:p w14:paraId="507C61BD" w14:textId="77777777" w:rsidR="00097D66" w:rsidRDefault="00097D66" w:rsidP="00DF522B">
            <w:pPr>
              <w:pStyle w:val="NoSpacing"/>
              <w:jc w:val="center"/>
            </w:pPr>
          </w:p>
          <w:p w14:paraId="7C7D072A" w14:textId="77777777" w:rsidR="00097D66" w:rsidRDefault="00097D66" w:rsidP="00DF522B">
            <w:pPr>
              <w:pStyle w:val="NoSpacing"/>
              <w:jc w:val="center"/>
            </w:pPr>
          </w:p>
          <w:p w14:paraId="13F9FA38" w14:textId="77777777" w:rsidR="00097D66" w:rsidRDefault="00097D66" w:rsidP="00DF522B">
            <w:pPr>
              <w:pStyle w:val="NoSpacing"/>
              <w:jc w:val="center"/>
            </w:pPr>
          </w:p>
          <w:p w14:paraId="5910ACB0" w14:textId="77777777" w:rsidR="00097D66" w:rsidRDefault="00097D66" w:rsidP="00DF522B">
            <w:pPr>
              <w:pStyle w:val="NoSpacing"/>
              <w:jc w:val="center"/>
            </w:pPr>
          </w:p>
          <w:p w14:paraId="5EF5C24E" w14:textId="77777777" w:rsidR="00097D66" w:rsidRDefault="00097D66" w:rsidP="00DF522B">
            <w:pPr>
              <w:pStyle w:val="NoSpacing"/>
              <w:jc w:val="center"/>
            </w:pPr>
          </w:p>
          <w:p w14:paraId="55D3F692" w14:textId="77777777" w:rsidR="00097D66" w:rsidRDefault="00097D66" w:rsidP="00DF522B">
            <w:pPr>
              <w:pStyle w:val="NoSpacing"/>
              <w:jc w:val="center"/>
            </w:pPr>
          </w:p>
          <w:p w14:paraId="72E09869" w14:textId="77777777" w:rsidR="00097D66" w:rsidRDefault="00097D66" w:rsidP="00DF522B">
            <w:pPr>
              <w:pStyle w:val="NoSpacing"/>
              <w:jc w:val="center"/>
            </w:pPr>
            <w:r>
              <w:t>CP</w:t>
            </w:r>
          </w:p>
          <w:p w14:paraId="1E9DDE93" w14:textId="77777777" w:rsidR="00521850" w:rsidRDefault="00521850" w:rsidP="00DF522B">
            <w:pPr>
              <w:pStyle w:val="NoSpacing"/>
              <w:jc w:val="center"/>
            </w:pPr>
          </w:p>
          <w:p w14:paraId="57330A0E" w14:textId="77777777" w:rsidR="00521850" w:rsidRDefault="00521850" w:rsidP="00DF522B">
            <w:pPr>
              <w:pStyle w:val="NoSpacing"/>
              <w:jc w:val="center"/>
            </w:pPr>
          </w:p>
          <w:p w14:paraId="460456FB" w14:textId="77777777" w:rsidR="00521850" w:rsidRDefault="00521850" w:rsidP="00DF522B">
            <w:pPr>
              <w:pStyle w:val="NoSpacing"/>
              <w:jc w:val="center"/>
            </w:pPr>
          </w:p>
          <w:p w14:paraId="517992C6" w14:textId="77777777" w:rsidR="00521850" w:rsidRDefault="00521850" w:rsidP="00DF522B">
            <w:pPr>
              <w:pStyle w:val="NoSpacing"/>
              <w:jc w:val="center"/>
            </w:pPr>
          </w:p>
          <w:p w14:paraId="703F2E3F" w14:textId="77777777" w:rsidR="00521850" w:rsidRDefault="00521850" w:rsidP="00DF522B">
            <w:pPr>
              <w:pStyle w:val="NoSpacing"/>
              <w:jc w:val="center"/>
            </w:pPr>
          </w:p>
          <w:p w14:paraId="5BA33C4F" w14:textId="77777777" w:rsidR="00521850" w:rsidRDefault="00521850" w:rsidP="00DF522B">
            <w:pPr>
              <w:pStyle w:val="NoSpacing"/>
              <w:jc w:val="center"/>
            </w:pPr>
          </w:p>
          <w:p w14:paraId="5C867410" w14:textId="77777777" w:rsidR="00521850" w:rsidRDefault="00521850" w:rsidP="00DF522B">
            <w:pPr>
              <w:pStyle w:val="NoSpacing"/>
              <w:jc w:val="center"/>
            </w:pPr>
          </w:p>
          <w:p w14:paraId="2C3581B0" w14:textId="77777777" w:rsidR="00521850" w:rsidRDefault="00521850" w:rsidP="00DF522B">
            <w:pPr>
              <w:pStyle w:val="NoSpacing"/>
              <w:jc w:val="center"/>
            </w:pPr>
          </w:p>
          <w:p w14:paraId="40843D70" w14:textId="77777777" w:rsidR="00521850" w:rsidRDefault="00521850" w:rsidP="00DF522B">
            <w:pPr>
              <w:pStyle w:val="NoSpacing"/>
              <w:jc w:val="center"/>
            </w:pPr>
          </w:p>
          <w:p w14:paraId="281E1C96" w14:textId="77777777" w:rsidR="00521850" w:rsidRDefault="00521850" w:rsidP="00DF522B">
            <w:pPr>
              <w:pStyle w:val="NoSpacing"/>
              <w:jc w:val="center"/>
            </w:pPr>
          </w:p>
          <w:p w14:paraId="506154F6" w14:textId="77777777" w:rsidR="00521850" w:rsidRDefault="00521850" w:rsidP="00DF522B">
            <w:pPr>
              <w:pStyle w:val="NoSpacing"/>
              <w:jc w:val="center"/>
            </w:pPr>
          </w:p>
          <w:p w14:paraId="001F190B" w14:textId="77777777" w:rsidR="00521850" w:rsidRDefault="00521850" w:rsidP="00DF522B">
            <w:pPr>
              <w:pStyle w:val="NoSpacing"/>
              <w:jc w:val="center"/>
            </w:pPr>
          </w:p>
          <w:p w14:paraId="44D2907C" w14:textId="77777777" w:rsidR="00521850" w:rsidRDefault="00521850" w:rsidP="00DF522B">
            <w:pPr>
              <w:pStyle w:val="NoSpacing"/>
              <w:jc w:val="center"/>
            </w:pPr>
          </w:p>
          <w:p w14:paraId="0DE43864" w14:textId="77777777" w:rsidR="00521850" w:rsidRDefault="00521850" w:rsidP="00DF522B">
            <w:pPr>
              <w:pStyle w:val="NoSpacing"/>
              <w:jc w:val="center"/>
            </w:pPr>
          </w:p>
          <w:p w14:paraId="3D0163EA" w14:textId="77777777" w:rsidR="00521850" w:rsidRDefault="00521850" w:rsidP="00DF522B">
            <w:pPr>
              <w:pStyle w:val="NoSpacing"/>
              <w:jc w:val="center"/>
            </w:pPr>
          </w:p>
          <w:p w14:paraId="6153F571" w14:textId="77777777" w:rsidR="00521850" w:rsidRDefault="00521850" w:rsidP="00DF522B">
            <w:pPr>
              <w:pStyle w:val="NoSpacing"/>
              <w:jc w:val="center"/>
            </w:pPr>
          </w:p>
          <w:p w14:paraId="15F259AC" w14:textId="77777777" w:rsidR="00521850" w:rsidRDefault="00521850" w:rsidP="00DF522B">
            <w:pPr>
              <w:pStyle w:val="NoSpacing"/>
              <w:jc w:val="center"/>
            </w:pPr>
          </w:p>
          <w:p w14:paraId="3B948B3F" w14:textId="77777777" w:rsidR="00521850" w:rsidRDefault="00521850" w:rsidP="00DF522B">
            <w:pPr>
              <w:pStyle w:val="NoSpacing"/>
              <w:jc w:val="center"/>
            </w:pPr>
          </w:p>
          <w:p w14:paraId="69526CAB" w14:textId="77777777" w:rsidR="00521850" w:rsidRDefault="00521850" w:rsidP="00DF522B">
            <w:pPr>
              <w:pStyle w:val="NoSpacing"/>
              <w:jc w:val="center"/>
            </w:pPr>
          </w:p>
          <w:p w14:paraId="538DAB3D" w14:textId="77777777" w:rsidR="00521850" w:rsidRDefault="00521850" w:rsidP="00DF522B">
            <w:pPr>
              <w:pStyle w:val="NoSpacing"/>
              <w:jc w:val="center"/>
            </w:pPr>
          </w:p>
          <w:p w14:paraId="7B4CA546" w14:textId="77777777" w:rsidR="00521850" w:rsidRDefault="00521850" w:rsidP="00DF522B">
            <w:pPr>
              <w:pStyle w:val="NoSpacing"/>
              <w:jc w:val="center"/>
            </w:pPr>
          </w:p>
          <w:p w14:paraId="6E0F1C0C" w14:textId="77777777" w:rsidR="00521850" w:rsidRDefault="00521850" w:rsidP="00DF522B">
            <w:pPr>
              <w:pStyle w:val="NoSpacing"/>
              <w:jc w:val="center"/>
            </w:pPr>
          </w:p>
          <w:p w14:paraId="2210B95B" w14:textId="3BA8D5DD" w:rsidR="00521850" w:rsidRDefault="00521850" w:rsidP="00DF522B">
            <w:pPr>
              <w:pStyle w:val="NoSpacing"/>
              <w:jc w:val="center"/>
            </w:pPr>
            <w:r>
              <w:t>CP</w:t>
            </w:r>
          </w:p>
        </w:tc>
      </w:tr>
      <w:tr w:rsidR="00383F75" w14:paraId="22347634" w14:textId="77777777" w:rsidTr="009A78CB">
        <w:tc>
          <w:tcPr>
            <w:tcW w:w="8771" w:type="dxa"/>
          </w:tcPr>
          <w:p w14:paraId="66F9D486" w14:textId="072A6E98" w:rsidR="000019B4" w:rsidRDefault="0053745E" w:rsidP="009A78CB">
            <w:pPr>
              <w:pStyle w:val="NoSpacing"/>
              <w:jc w:val="both"/>
            </w:pPr>
            <w:r>
              <w:rPr>
                <w:u w:val="single"/>
              </w:rPr>
              <w:lastRenderedPageBreak/>
              <w:t>5</w:t>
            </w:r>
            <w:r w:rsidR="0024632F">
              <w:rPr>
                <w:u w:val="single"/>
              </w:rPr>
              <w:t xml:space="preserve">  Declarations of Interest</w:t>
            </w:r>
          </w:p>
          <w:p w14:paraId="1F8D94FF" w14:textId="77777777" w:rsidR="00E22435" w:rsidRDefault="0024632F" w:rsidP="009A78CB">
            <w:pPr>
              <w:pStyle w:val="NoSpacing"/>
              <w:jc w:val="both"/>
            </w:pPr>
            <w:r>
              <w:t>None.</w:t>
            </w:r>
          </w:p>
          <w:p w14:paraId="195B05C7" w14:textId="18480FA9" w:rsidR="008538FA" w:rsidRPr="00AF5037" w:rsidRDefault="008538FA" w:rsidP="009A78CB">
            <w:pPr>
              <w:pStyle w:val="NoSpacing"/>
              <w:jc w:val="both"/>
            </w:pPr>
          </w:p>
        </w:tc>
        <w:tc>
          <w:tcPr>
            <w:tcW w:w="863" w:type="dxa"/>
          </w:tcPr>
          <w:p w14:paraId="53F968C0" w14:textId="77777777" w:rsidR="00AF5037" w:rsidRDefault="00AF5037" w:rsidP="00B860BC">
            <w:pPr>
              <w:pStyle w:val="NoSpacing"/>
              <w:jc w:val="center"/>
            </w:pPr>
          </w:p>
        </w:tc>
      </w:tr>
      <w:tr w:rsidR="0024632F" w14:paraId="15AEAEEF" w14:textId="77777777" w:rsidTr="009A78CB">
        <w:tc>
          <w:tcPr>
            <w:tcW w:w="8771" w:type="dxa"/>
          </w:tcPr>
          <w:p w14:paraId="51A7644F" w14:textId="438D0D3B" w:rsidR="0024632F" w:rsidRDefault="0053745E" w:rsidP="009A78CB">
            <w:pPr>
              <w:pStyle w:val="NoSpacing"/>
              <w:jc w:val="both"/>
              <w:rPr>
                <w:u w:val="single"/>
              </w:rPr>
            </w:pPr>
            <w:r>
              <w:rPr>
                <w:u w:val="single"/>
              </w:rPr>
              <w:t>6</w:t>
            </w:r>
            <w:r w:rsidR="0024632F">
              <w:rPr>
                <w:u w:val="single"/>
              </w:rPr>
              <w:t xml:space="preserve">  Minutes of the Last Meeting</w:t>
            </w:r>
          </w:p>
          <w:p w14:paraId="46D59C62" w14:textId="77777777" w:rsidR="0024632F" w:rsidRDefault="002C1724" w:rsidP="009A78CB">
            <w:pPr>
              <w:pStyle w:val="NoSpacing"/>
              <w:jc w:val="both"/>
            </w:pPr>
            <w:r>
              <w:t xml:space="preserve">Agreed and signed. </w:t>
            </w:r>
            <w:r w:rsidR="00666ABB">
              <w:t xml:space="preserve"> </w:t>
            </w:r>
            <w:r w:rsidR="0024632F">
              <w:t xml:space="preserve">  </w:t>
            </w:r>
          </w:p>
          <w:p w14:paraId="1DC0061D" w14:textId="1599C2DF" w:rsidR="008538FA" w:rsidRPr="0024632F" w:rsidRDefault="008538FA" w:rsidP="009A78CB">
            <w:pPr>
              <w:pStyle w:val="NoSpacing"/>
              <w:jc w:val="both"/>
            </w:pPr>
          </w:p>
        </w:tc>
        <w:tc>
          <w:tcPr>
            <w:tcW w:w="863" w:type="dxa"/>
          </w:tcPr>
          <w:p w14:paraId="6AB75116" w14:textId="77777777" w:rsidR="0024632F" w:rsidRDefault="0024632F" w:rsidP="00B860BC">
            <w:pPr>
              <w:pStyle w:val="NoSpacing"/>
              <w:jc w:val="center"/>
            </w:pPr>
          </w:p>
        </w:tc>
      </w:tr>
      <w:tr w:rsidR="0024632F" w14:paraId="1D711F3D" w14:textId="77777777" w:rsidTr="009A78CB">
        <w:tc>
          <w:tcPr>
            <w:tcW w:w="8771" w:type="dxa"/>
          </w:tcPr>
          <w:p w14:paraId="6979B68D" w14:textId="06A5C9FE" w:rsidR="0024632F" w:rsidRDefault="0053745E" w:rsidP="009A78CB">
            <w:pPr>
              <w:pStyle w:val="NoSpacing"/>
              <w:jc w:val="both"/>
              <w:rPr>
                <w:u w:val="single"/>
              </w:rPr>
            </w:pPr>
            <w:r>
              <w:rPr>
                <w:u w:val="single"/>
              </w:rPr>
              <w:t>7</w:t>
            </w:r>
            <w:r w:rsidR="0024632F">
              <w:rPr>
                <w:u w:val="single"/>
              </w:rPr>
              <w:t xml:space="preserve">  Matters Arising</w:t>
            </w:r>
          </w:p>
          <w:p w14:paraId="7D5D341B" w14:textId="1D031ACA" w:rsidR="00AB0C10" w:rsidRDefault="00487F13" w:rsidP="009A78CB">
            <w:pPr>
              <w:pStyle w:val="NoSpacing"/>
              <w:numPr>
                <w:ilvl w:val="0"/>
                <w:numId w:val="24"/>
              </w:numPr>
              <w:jc w:val="both"/>
            </w:pPr>
            <w:r>
              <w:t xml:space="preserve">Phone box – </w:t>
            </w:r>
            <w:r w:rsidR="00521850">
              <w:t xml:space="preserve">CP confirmed she had contacted Trend Marine re glass.  </w:t>
            </w:r>
            <w:r>
              <w:t xml:space="preserve">  </w:t>
            </w:r>
          </w:p>
          <w:p w14:paraId="7BA4FDCB" w14:textId="77777777" w:rsidR="00C70802" w:rsidRDefault="00487F13" w:rsidP="009A78CB">
            <w:pPr>
              <w:pStyle w:val="NoSpacing"/>
              <w:numPr>
                <w:ilvl w:val="0"/>
                <w:numId w:val="24"/>
              </w:numPr>
              <w:jc w:val="both"/>
            </w:pPr>
            <w:r>
              <w:t>Noticeboards</w:t>
            </w:r>
            <w:r w:rsidR="00C70802">
              <w:t xml:space="preserve"> – </w:t>
            </w:r>
            <w:r>
              <w:t>CO has taken these down and work to replace the locks is in hand</w:t>
            </w:r>
            <w:r w:rsidR="00C70802">
              <w:t xml:space="preserve">.  </w:t>
            </w:r>
            <w:r>
              <w:t xml:space="preserve"> CP noted that the new noticeboard still needs to be erected.  </w:t>
            </w:r>
          </w:p>
          <w:p w14:paraId="03A95D0B" w14:textId="77777777" w:rsidR="00C70802" w:rsidRPr="0024632F" w:rsidRDefault="00C70802" w:rsidP="009A78CB">
            <w:pPr>
              <w:pStyle w:val="NoSpacing"/>
              <w:ind w:left="720"/>
              <w:jc w:val="both"/>
            </w:pPr>
          </w:p>
        </w:tc>
        <w:tc>
          <w:tcPr>
            <w:tcW w:w="863" w:type="dxa"/>
          </w:tcPr>
          <w:p w14:paraId="1363320F" w14:textId="77777777" w:rsidR="00715629" w:rsidRDefault="00715629" w:rsidP="00157D54">
            <w:pPr>
              <w:pStyle w:val="NoSpacing"/>
              <w:jc w:val="center"/>
            </w:pPr>
          </w:p>
          <w:p w14:paraId="5F8432BA" w14:textId="77777777" w:rsidR="00487F13" w:rsidRDefault="00487F13" w:rsidP="00157D54">
            <w:pPr>
              <w:pStyle w:val="NoSpacing"/>
              <w:jc w:val="center"/>
            </w:pPr>
            <w:r>
              <w:t>CP</w:t>
            </w:r>
          </w:p>
          <w:p w14:paraId="6D9AFC22" w14:textId="77777777" w:rsidR="00487F13" w:rsidRDefault="00487F13" w:rsidP="00157D54">
            <w:pPr>
              <w:pStyle w:val="NoSpacing"/>
              <w:jc w:val="center"/>
            </w:pPr>
          </w:p>
          <w:p w14:paraId="6DC79A23" w14:textId="77777777" w:rsidR="00487F13" w:rsidRDefault="00487F13" w:rsidP="00157D54">
            <w:pPr>
              <w:pStyle w:val="NoSpacing"/>
              <w:jc w:val="center"/>
            </w:pPr>
            <w:r>
              <w:t>CO</w:t>
            </w:r>
          </w:p>
        </w:tc>
      </w:tr>
      <w:tr w:rsidR="0024632F" w14:paraId="46435C2B" w14:textId="77777777" w:rsidTr="009A78CB">
        <w:tc>
          <w:tcPr>
            <w:tcW w:w="8771" w:type="dxa"/>
          </w:tcPr>
          <w:p w14:paraId="17C817A4" w14:textId="2F4E42F2" w:rsidR="00E443E3" w:rsidRDefault="00521850" w:rsidP="009A78CB">
            <w:pPr>
              <w:pStyle w:val="NoSpacing"/>
              <w:jc w:val="both"/>
              <w:rPr>
                <w:u w:val="single"/>
              </w:rPr>
            </w:pPr>
            <w:r>
              <w:rPr>
                <w:u w:val="single"/>
              </w:rPr>
              <w:lastRenderedPageBreak/>
              <w:t>8</w:t>
            </w:r>
            <w:r w:rsidR="00E443E3">
              <w:rPr>
                <w:u w:val="single"/>
              </w:rPr>
              <w:t xml:space="preserve">  Received Correspondence</w:t>
            </w:r>
          </w:p>
          <w:p w14:paraId="3692D926" w14:textId="77777777" w:rsidR="00157D54" w:rsidRDefault="005413C7" w:rsidP="009A78CB">
            <w:pPr>
              <w:pStyle w:val="NoSpacing"/>
              <w:jc w:val="both"/>
            </w:pPr>
            <w:r w:rsidRPr="005413C7">
              <w:t xml:space="preserve">BHIB </w:t>
            </w:r>
            <w:r>
              <w:t xml:space="preserve">had quoted for the renewal of insurances at £462.50. As required, the clerk had requested a further comparison quote which was awaited.  Cllrs agreed to go with the lower when the comparison was received from Zurich. </w:t>
            </w:r>
          </w:p>
          <w:p w14:paraId="722ADBE1" w14:textId="56131ED6" w:rsidR="005413C7" w:rsidRPr="005413C7" w:rsidRDefault="005413C7" w:rsidP="009A78CB">
            <w:pPr>
              <w:pStyle w:val="NoSpacing"/>
              <w:jc w:val="both"/>
            </w:pPr>
          </w:p>
        </w:tc>
        <w:tc>
          <w:tcPr>
            <w:tcW w:w="863" w:type="dxa"/>
          </w:tcPr>
          <w:p w14:paraId="7142478A" w14:textId="77777777" w:rsidR="00EC16DA" w:rsidRDefault="00EC16DA" w:rsidP="00B860BC">
            <w:pPr>
              <w:pStyle w:val="NoSpacing"/>
              <w:jc w:val="center"/>
            </w:pPr>
          </w:p>
          <w:p w14:paraId="5CC8E2D1" w14:textId="77777777" w:rsidR="005413C7" w:rsidRDefault="005413C7" w:rsidP="00B860BC">
            <w:pPr>
              <w:pStyle w:val="NoSpacing"/>
              <w:jc w:val="center"/>
            </w:pPr>
          </w:p>
          <w:p w14:paraId="5319549C" w14:textId="77777777" w:rsidR="005413C7" w:rsidRDefault="005413C7" w:rsidP="00B860BC">
            <w:pPr>
              <w:pStyle w:val="NoSpacing"/>
              <w:jc w:val="center"/>
            </w:pPr>
          </w:p>
          <w:p w14:paraId="16BF5C44" w14:textId="21B25FFE" w:rsidR="003A6708" w:rsidRDefault="003A6708" w:rsidP="00B860BC">
            <w:pPr>
              <w:pStyle w:val="NoSpacing"/>
              <w:jc w:val="center"/>
            </w:pPr>
            <w:r>
              <w:t>CP</w:t>
            </w:r>
          </w:p>
        </w:tc>
      </w:tr>
      <w:tr w:rsidR="0024632F" w14:paraId="0524C2F0" w14:textId="77777777" w:rsidTr="009A78CB">
        <w:tc>
          <w:tcPr>
            <w:tcW w:w="8771" w:type="dxa"/>
          </w:tcPr>
          <w:p w14:paraId="2133B1B1" w14:textId="226359D7" w:rsidR="0024632F" w:rsidRDefault="00521850" w:rsidP="009A78CB">
            <w:pPr>
              <w:pStyle w:val="NoSpacing"/>
              <w:jc w:val="both"/>
              <w:rPr>
                <w:u w:val="single"/>
              </w:rPr>
            </w:pPr>
            <w:r>
              <w:rPr>
                <w:u w:val="single"/>
              </w:rPr>
              <w:t>9</w:t>
            </w:r>
            <w:r w:rsidR="0024632F">
              <w:rPr>
                <w:u w:val="single"/>
              </w:rPr>
              <w:t xml:space="preserve">  Clerk’s Financial Report</w:t>
            </w:r>
            <w:r>
              <w:rPr>
                <w:u w:val="single"/>
              </w:rPr>
              <w:t xml:space="preserve"> &amp; Budget</w:t>
            </w:r>
          </w:p>
          <w:p w14:paraId="5734A57F" w14:textId="62D8F22D" w:rsidR="0024632F" w:rsidRDefault="00C70802" w:rsidP="009A78CB">
            <w:pPr>
              <w:pStyle w:val="NoSpacing"/>
              <w:jc w:val="both"/>
            </w:pPr>
            <w:r>
              <w:t>P</w:t>
            </w:r>
            <w:r w:rsidR="0064580F">
              <w:t>ending payments for the following were approved</w:t>
            </w:r>
            <w:r w:rsidR="00BC75A3">
              <w:t xml:space="preserve">: </w:t>
            </w:r>
          </w:p>
          <w:p w14:paraId="19BDDCF2" w14:textId="5C4E6578" w:rsidR="00BC75A3" w:rsidRDefault="00BC75A3" w:rsidP="009A78CB">
            <w:pPr>
              <w:pStyle w:val="NoSpacing"/>
              <w:jc w:val="both"/>
            </w:pPr>
            <w:r>
              <w:t xml:space="preserve">Clerk </w:t>
            </w:r>
            <w:r>
              <w:tab/>
            </w:r>
            <w:r>
              <w:tab/>
            </w:r>
            <w:r>
              <w:tab/>
            </w:r>
            <w:r>
              <w:tab/>
            </w:r>
            <w:r>
              <w:tab/>
              <w:t>£</w:t>
            </w:r>
            <w:r w:rsidR="0097082E">
              <w:t>3</w:t>
            </w:r>
            <w:r w:rsidR="001C2C76">
              <w:t>15.84</w:t>
            </w:r>
          </w:p>
          <w:p w14:paraId="23D1E14B" w14:textId="0BE31E0E" w:rsidR="00BC75A3" w:rsidRDefault="001C2C76" w:rsidP="009A78CB">
            <w:pPr>
              <w:pStyle w:val="NoSpacing"/>
              <w:jc w:val="both"/>
            </w:pPr>
            <w:r>
              <w:t>Tunstead Village Hall Hire</w:t>
            </w:r>
            <w:r w:rsidR="00BC75A3">
              <w:tab/>
            </w:r>
            <w:r w:rsidR="00BC75A3">
              <w:tab/>
              <w:t>£</w:t>
            </w:r>
            <w:r w:rsidR="00C70802">
              <w:t xml:space="preserve">  </w:t>
            </w:r>
            <w:r>
              <w:t>80.00</w:t>
            </w:r>
          </w:p>
          <w:p w14:paraId="45BCC89F" w14:textId="24C20D5F" w:rsidR="0064580F" w:rsidRDefault="001C2C76" w:rsidP="009A78CB">
            <w:pPr>
              <w:pStyle w:val="NoSpacing"/>
              <w:jc w:val="both"/>
            </w:pPr>
            <w:r>
              <w:t>PKF Littlejohn Ext. Auditor fee</w:t>
            </w:r>
            <w:r w:rsidR="0097082E">
              <w:tab/>
              <w:t xml:space="preserve">£  </w:t>
            </w:r>
            <w:r>
              <w:t>48.00</w:t>
            </w:r>
          </w:p>
          <w:p w14:paraId="76695573" w14:textId="01E13922" w:rsidR="0064580F" w:rsidRDefault="001C2C76" w:rsidP="009A78CB">
            <w:pPr>
              <w:pStyle w:val="NoSpacing"/>
              <w:jc w:val="both"/>
            </w:pPr>
            <w:r>
              <w:t>Catton Print (newsletters)</w:t>
            </w:r>
            <w:r w:rsidR="0097082E">
              <w:tab/>
            </w:r>
            <w:r w:rsidR="0097082E">
              <w:tab/>
            </w:r>
            <w:r>
              <w:t>£  94.50</w:t>
            </w:r>
          </w:p>
          <w:p w14:paraId="5A1534B1" w14:textId="4E022896" w:rsidR="001C2C76" w:rsidRDefault="001C2C76" w:rsidP="009A78CB">
            <w:pPr>
              <w:pStyle w:val="NoSpacing"/>
              <w:jc w:val="both"/>
            </w:pPr>
            <w:r>
              <w:t>The draft budget was discussed and amendments requested in line with spending and income by TP.  Clerk to complete and re-circulate.  The Clerk confirmed th</w:t>
            </w:r>
            <w:r w:rsidR="008538FA">
              <w:t>e</w:t>
            </w:r>
            <w:r>
              <w:t xml:space="preserve"> rate set by NALC was £9.34/hr for clerk work and budget allowed for only 4 hours work per week.  </w:t>
            </w:r>
          </w:p>
          <w:p w14:paraId="0802AC96" w14:textId="05D516CD" w:rsidR="00BC75A3" w:rsidRDefault="0064580F" w:rsidP="009A78CB">
            <w:pPr>
              <w:pStyle w:val="NoSpacing"/>
              <w:jc w:val="both"/>
            </w:pPr>
            <w:r>
              <w:t xml:space="preserve">Councillors </w:t>
            </w:r>
            <w:r w:rsidR="001C2C76">
              <w:t xml:space="preserve">asked the Clerk to request quotes from Norse, Just Ask and CGM for playing field maintenance.  </w:t>
            </w:r>
          </w:p>
          <w:p w14:paraId="5AD870C4" w14:textId="675AFC13" w:rsidR="00983092" w:rsidRDefault="00983092" w:rsidP="009A78CB">
            <w:pPr>
              <w:pStyle w:val="NoSpacing"/>
              <w:jc w:val="both"/>
            </w:pPr>
            <w:r>
              <w:t xml:space="preserve">TP asked the Clerk to chase reimbursement for glass recycling credits made.  </w:t>
            </w:r>
          </w:p>
          <w:p w14:paraId="1614A102" w14:textId="64861C90" w:rsidR="001C2C76" w:rsidRPr="0024632F" w:rsidRDefault="001C2C76" w:rsidP="009A78CB">
            <w:pPr>
              <w:pStyle w:val="NoSpacing"/>
              <w:jc w:val="both"/>
            </w:pPr>
          </w:p>
        </w:tc>
        <w:tc>
          <w:tcPr>
            <w:tcW w:w="863" w:type="dxa"/>
          </w:tcPr>
          <w:p w14:paraId="30719734" w14:textId="77777777" w:rsidR="00BC75A3" w:rsidRDefault="00BC75A3" w:rsidP="0024632F">
            <w:pPr>
              <w:pStyle w:val="NoSpacing"/>
              <w:jc w:val="center"/>
            </w:pPr>
          </w:p>
          <w:p w14:paraId="10C278B1" w14:textId="77777777" w:rsidR="00C70802" w:rsidRDefault="00C70802" w:rsidP="0024632F">
            <w:pPr>
              <w:pStyle w:val="NoSpacing"/>
              <w:jc w:val="center"/>
            </w:pPr>
          </w:p>
          <w:p w14:paraId="0F9CC6C4" w14:textId="77777777" w:rsidR="00C70802" w:rsidRDefault="00C70802" w:rsidP="0024632F">
            <w:pPr>
              <w:pStyle w:val="NoSpacing"/>
              <w:jc w:val="center"/>
            </w:pPr>
          </w:p>
          <w:p w14:paraId="0C8203FB" w14:textId="77777777" w:rsidR="00C70802" w:rsidRDefault="00C70802" w:rsidP="0024632F">
            <w:pPr>
              <w:pStyle w:val="NoSpacing"/>
              <w:jc w:val="center"/>
            </w:pPr>
          </w:p>
          <w:p w14:paraId="72DF5F31" w14:textId="77777777" w:rsidR="00C70802" w:rsidRDefault="00C70802" w:rsidP="0024632F">
            <w:pPr>
              <w:pStyle w:val="NoSpacing"/>
              <w:jc w:val="center"/>
            </w:pPr>
          </w:p>
          <w:p w14:paraId="7E53BEAD" w14:textId="77777777" w:rsidR="00C70802" w:rsidRDefault="00C70802" w:rsidP="0024632F">
            <w:pPr>
              <w:pStyle w:val="NoSpacing"/>
              <w:jc w:val="center"/>
            </w:pPr>
          </w:p>
          <w:p w14:paraId="22AE9E4C" w14:textId="77777777" w:rsidR="00983092" w:rsidRDefault="00983092" w:rsidP="0024632F">
            <w:pPr>
              <w:pStyle w:val="NoSpacing"/>
              <w:jc w:val="center"/>
            </w:pPr>
            <w:r>
              <w:t>CP</w:t>
            </w:r>
          </w:p>
          <w:p w14:paraId="11DD19EC" w14:textId="77777777" w:rsidR="00983092" w:rsidRDefault="00983092" w:rsidP="0024632F">
            <w:pPr>
              <w:pStyle w:val="NoSpacing"/>
              <w:jc w:val="center"/>
            </w:pPr>
          </w:p>
          <w:p w14:paraId="06164331" w14:textId="77777777" w:rsidR="00983092" w:rsidRDefault="00983092" w:rsidP="0024632F">
            <w:pPr>
              <w:pStyle w:val="NoSpacing"/>
              <w:jc w:val="center"/>
            </w:pPr>
          </w:p>
          <w:p w14:paraId="195AF19B" w14:textId="77777777" w:rsidR="00983092" w:rsidRDefault="00983092" w:rsidP="0024632F">
            <w:pPr>
              <w:pStyle w:val="NoSpacing"/>
              <w:jc w:val="center"/>
            </w:pPr>
            <w:r>
              <w:t>CP</w:t>
            </w:r>
          </w:p>
          <w:p w14:paraId="2BB994A7" w14:textId="77777777" w:rsidR="00983092" w:rsidRDefault="00983092" w:rsidP="0024632F">
            <w:pPr>
              <w:pStyle w:val="NoSpacing"/>
              <w:jc w:val="center"/>
            </w:pPr>
          </w:p>
          <w:p w14:paraId="6DC6F7FE" w14:textId="58A631B6" w:rsidR="00983092" w:rsidRDefault="00983092" w:rsidP="0024632F">
            <w:pPr>
              <w:pStyle w:val="NoSpacing"/>
              <w:jc w:val="center"/>
            </w:pPr>
            <w:r>
              <w:t>CP</w:t>
            </w:r>
          </w:p>
        </w:tc>
      </w:tr>
      <w:tr w:rsidR="0024632F" w14:paraId="1DEA67A7" w14:textId="77777777" w:rsidTr="009A78CB">
        <w:tc>
          <w:tcPr>
            <w:tcW w:w="8771" w:type="dxa"/>
          </w:tcPr>
          <w:p w14:paraId="6E5727CF" w14:textId="48D933B2" w:rsidR="0024632F" w:rsidRDefault="00521850" w:rsidP="009A78CB">
            <w:pPr>
              <w:pStyle w:val="NoSpacing"/>
              <w:jc w:val="both"/>
              <w:rPr>
                <w:u w:val="single"/>
              </w:rPr>
            </w:pPr>
            <w:r>
              <w:rPr>
                <w:u w:val="single"/>
              </w:rPr>
              <w:t>10</w:t>
            </w:r>
            <w:r w:rsidR="004A6DE0">
              <w:rPr>
                <w:u w:val="single"/>
              </w:rPr>
              <w:t xml:space="preserve">  Highway Matters</w:t>
            </w:r>
          </w:p>
          <w:p w14:paraId="7948B874" w14:textId="5D001274" w:rsidR="00923201" w:rsidRPr="003D3B71" w:rsidRDefault="001C2C76" w:rsidP="009A78CB">
            <w:pPr>
              <w:pStyle w:val="NoSpacing"/>
              <w:jc w:val="both"/>
            </w:pPr>
            <w:r>
              <w:t xml:space="preserve">CO requested the Clerk chase Highways on the vegetation along Market Street encroaching onto pavements.  </w:t>
            </w:r>
          </w:p>
        </w:tc>
        <w:tc>
          <w:tcPr>
            <w:tcW w:w="863" w:type="dxa"/>
          </w:tcPr>
          <w:p w14:paraId="75D94355" w14:textId="77777777" w:rsidR="009F1906" w:rsidRDefault="009F1906" w:rsidP="00254F36">
            <w:pPr>
              <w:pStyle w:val="NoSpacing"/>
              <w:jc w:val="center"/>
            </w:pPr>
          </w:p>
          <w:p w14:paraId="011E06EB" w14:textId="77777777" w:rsidR="000F2B25" w:rsidRDefault="000F2B25" w:rsidP="00254F36">
            <w:pPr>
              <w:pStyle w:val="NoSpacing"/>
              <w:jc w:val="center"/>
            </w:pPr>
          </w:p>
          <w:p w14:paraId="773BA6D2" w14:textId="77777777" w:rsidR="000F2B25" w:rsidRDefault="000F2B25" w:rsidP="00254F36">
            <w:pPr>
              <w:pStyle w:val="NoSpacing"/>
              <w:jc w:val="center"/>
            </w:pPr>
            <w:r>
              <w:t>CP</w:t>
            </w:r>
          </w:p>
          <w:p w14:paraId="77FC1CD1" w14:textId="66D0E705" w:rsidR="001C2C76" w:rsidRDefault="001C2C76" w:rsidP="00254F36">
            <w:pPr>
              <w:pStyle w:val="NoSpacing"/>
              <w:jc w:val="center"/>
            </w:pPr>
          </w:p>
        </w:tc>
      </w:tr>
      <w:tr w:rsidR="003D3B71" w14:paraId="0B0FD3B1" w14:textId="77777777" w:rsidTr="009A78CB">
        <w:tc>
          <w:tcPr>
            <w:tcW w:w="8771" w:type="dxa"/>
          </w:tcPr>
          <w:p w14:paraId="44973C12" w14:textId="2EF43342" w:rsidR="003D3B71" w:rsidRDefault="00521850" w:rsidP="009A78CB">
            <w:pPr>
              <w:pStyle w:val="NoSpacing"/>
              <w:jc w:val="both"/>
              <w:rPr>
                <w:u w:val="single"/>
              </w:rPr>
            </w:pPr>
            <w:r>
              <w:rPr>
                <w:u w:val="single"/>
              </w:rPr>
              <w:t>11</w:t>
            </w:r>
            <w:r w:rsidR="003D3B71">
              <w:rPr>
                <w:u w:val="single"/>
              </w:rPr>
              <w:t xml:space="preserve">  </w:t>
            </w:r>
            <w:r w:rsidR="009F1906">
              <w:rPr>
                <w:u w:val="single"/>
              </w:rPr>
              <w:t>Planning</w:t>
            </w:r>
          </w:p>
          <w:p w14:paraId="78E86689" w14:textId="66881C7A" w:rsidR="009F1906" w:rsidRDefault="00756EFA" w:rsidP="009A78CB">
            <w:pPr>
              <w:pStyle w:val="NoSpacing"/>
              <w:jc w:val="both"/>
            </w:pPr>
            <w:r>
              <w:t xml:space="preserve">Planning applications </w:t>
            </w:r>
            <w:r w:rsidR="001C2C76">
              <w:t xml:space="preserve">were discussed earlier and comments will be made by the Clerk as agreed to NNDC.  </w:t>
            </w:r>
          </w:p>
          <w:p w14:paraId="06B29A79" w14:textId="77777777" w:rsidR="00923201" w:rsidRPr="003D3B71" w:rsidRDefault="00923201" w:rsidP="009A78CB">
            <w:pPr>
              <w:pStyle w:val="NoSpacing"/>
              <w:jc w:val="both"/>
            </w:pPr>
          </w:p>
        </w:tc>
        <w:tc>
          <w:tcPr>
            <w:tcW w:w="863" w:type="dxa"/>
          </w:tcPr>
          <w:p w14:paraId="1E014F6B" w14:textId="77777777" w:rsidR="009F1906" w:rsidRDefault="009F1906" w:rsidP="00B860BC">
            <w:pPr>
              <w:pStyle w:val="NoSpacing"/>
              <w:jc w:val="center"/>
            </w:pPr>
          </w:p>
          <w:p w14:paraId="0CDCBB73" w14:textId="3344B30B" w:rsidR="001C2C76" w:rsidRDefault="001C2C76" w:rsidP="00B860BC">
            <w:pPr>
              <w:pStyle w:val="NoSpacing"/>
              <w:jc w:val="center"/>
            </w:pPr>
            <w:r>
              <w:t>CP</w:t>
            </w:r>
          </w:p>
        </w:tc>
      </w:tr>
      <w:tr w:rsidR="00521850" w14:paraId="1EABA449" w14:textId="77777777" w:rsidTr="009A78CB">
        <w:tc>
          <w:tcPr>
            <w:tcW w:w="8771" w:type="dxa"/>
          </w:tcPr>
          <w:p w14:paraId="79C9A098" w14:textId="77777777" w:rsidR="00521850" w:rsidRDefault="00521850" w:rsidP="009A78CB">
            <w:pPr>
              <w:pStyle w:val="NoSpacing"/>
              <w:jc w:val="both"/>
              <w:rPr>
                <w:u w:val="single"/>
              </w:rPr>
            </w:pPr>
            <w:r>
              <w:rPr>
                <w:u w:val="single"/>
              </w:rPr>
              <w:t>12  Phone Box &amp; Defibrillator</w:t>
            </w:r>
          </w:p>
          <w:p w14:paraId="1D58189E" w14:textId="43DBD6F0" w:rsidR="001C2C76" w:rsidRDefault="002D5E0E" w:rsidP="009A78CB">
            <w:pPr>
              <w:pStyle w:val="NoSpacing"/>
              <w:jc w:val="both"/>
            </w:pPr>
            <w:r>
              <w:t xml:space="preserve">The Clerk asked for works to be started to finalise the installation of the defibrillator.  </w:t>
            </w:r>
            <w:r w:rsidR="006E7EC1">
              <w:t xml:space="preserve">In light of delays, </w:t>
            </w:r>
            <w:r>
              <w:t xml:space="preserve">Cllrs gave agreement for this </w:t>
            </w:r>
            <w:r w:rsidR="006E7EC1">
              <w:t xml:space="preserve">work to put out for quote but CO confirmed he would get an electrician to install to unit when ready.  </w:t>
            </w:r>
          </w:p>
          <w:p w14:paraId="63D183DC" w14:textId="2CB61308" w:rsidR="008538FA" w:rsidRDefault="008538FA" w:rsidP="009A78CB">
            <w:pPr>
              <w:pStyle w:val="NoSpacing"/>
              <w:jc w:val="both"/>
            </w:pPr>
            <w:r>
              <w:t xml:space="preserve">Trend Marine have been contacted regarding glass or Perspex for the phone box; Councillors confirmed they wished to have quotes for both. </w:t>
            </w:r>
          </w:p>
          <w:p w14:paraId="17777249" w14:textId="050B4B65" w:rsidR="006E7EC1" w:rsidRPr="002D5E0E" w:rsidRDefault="006E7EC1" w:rsidP="009A78CB">
            <w:pPr>
              <w:pStyle w:val="NoSpacing"/>
              <w:jc w:val="both"/>
            </w:pPr>
          </w:p>
        </w:tc>
        <w:tc>
          <w:tcPr>
            <w:tcW w:w="863" w:type="dxa"/>
          </w:tcPr>
          <w:p w14:paraId="166D1C1D" w14:textId="77777777" w:rsidR="00521850" w:rsidRDefault="00521850" w:rsidP="00096AF0">
            <w:pPr>
              <w:pStyle w:val="NoSpacing"/>
              <w:jc w:val="center"/>
            </w:pPr>
          </w:p>
          <w:p w14:paraId="09516F3E" w14:textId="77777777" w:rsidR="006E7EC1" w:rsidRDefault="006E7EC1" w:rsidP="00096AF0">
            <w:pPr>
              <w:pStyle w:val="NoSpacing"/>
              <w:jc w:val="center"/>
            </w:pPr>
          </w:p>
          <w:p w14:paraId="77A9B2C5" w14:textId="77777777" w:rsidR="006E7EC1" w:rsidRDefault="006E7EC1" w:rsidP="00096AF0">
            <w:pPr>
              <w:pStyle w:val="NoSpacing"/>
              <w:jc w:val="center"/>
            </w:pPr>
          </w:p>
          <w:p w14:paraId="5C680C45" w14:textId="549CA354" w:rsidR="006E7EC1" w:rsidRDefault="006E7EC1" w:rsidP="00096AF0">
            <w:pPr>
              <w:pStyle w:val="NoSpacing"/>
              <w:jc w:val="center"/>
            </w:pPr>
            <w:r>
              <w:t>CP</w:t>
            </w:r>
          </w:p>
        </w:tc>
      </w:tr>
      <w:tr w:rsidR="003D3B71" w14:paraId="64BE49BC" w14:textId="77777777" w:rsidTr="009A78CB">
        <w:tc>
          <w:tcPr>
            <w:tcW w:w="8771" w:type="dxa"/>
          </w:tcPr>
          <w:p w14:paraId="7938E784" w14:textId="74E3938A" w:rsidR="003D3B71" w:rsidRDefault="003D3B71" w:rsidP="009A78CB">
            <w:pPr>
              <w:pStyle w:val="NoSpacing"/>
              <w:jc w:val="both"/>
              <w:rPr>
                <w:u w:val="single"/>
              </w:rPr>
            </w:pPr>
            <w:r>
              <w:rPr>
                <w:u w:val="single"/>
              </w:rPr>
              <w:t>1</w:t>
            </w:r>
            <w:r w:rsidR="00521850">
              <w:rPr>
                <w:u w:val="single"/>
              </w:rPr>
              <w:t>3</w:t>
            </w:r>
            <w:r>
              <w:rPr>
                <w:u w:val="single"/>
              </w:rPr>
              <w:t xml:space="preserve">  </w:t>
            </w:r>
            <w:r w:rsidR="009F1906">
              <w:rPr>
                <w:u w:val="single"/>
              </w:rPr>
              <w:t xml:space="preserve">Environment </w:t>
            </w:r>
          </w:p>
          <w:p w14:paraId="3755AB96" w14:textId="77777777" w:rsidR="003D3B71" w:rsidRDefault="009F1906" w:rsidP="009A78CB">
            <w:pPr>
              <w:pStyle w:val="NoSpacing"/>
              <w:jc w:val="both"/>
            </w:pPr>
            <w:r>
              <w:t>N</w:t>
            </w:r>
            <w:r w:rsidR="00254F36">
              <w:t xml:space="preserve">one.  </w:t>
            </w:r>
          </w:p>
          <w:p w14:paraId="1716B854" w14:textId="6004E86E" w:rsidR="008538FA" w:rsidRPr="003D3B71" w:rsidRDefault="008538FA" w:rsidP="009A78CB">
            <w:pPr>
              <w:pStyle w:val="NoSpacing"/>
              <w:jc w:val="both"/>
            </w:pPr>
          </w:p>
        </w:tc>
        <w:tc>
          <w:tcPr>
            <w:tcW w:w="863" w:type="dxa"/>
          </w:tcPr>
          <w:p w14:paraId="5DAA2E47" w14:textId="77777777" w:rsidR="009F1906" w:rsidRDefault="009F1906" w:rsidP="00096AF0">
            <w:pPr>
              <w:pStyle w:val="NoSpacing"/>
              <w:jc w:val="center"/>
            </w:pPr>
          </w:p>
        </w:tc>
      </w:tr>
      <w:tr w:rsidR="003D3B71" w14:paraId="774FD361" w14:textId="77777777" w:rsidTr="009A78CB">
        <w:tc>
          <w:tcPr>
            <w:tcW w:w="8771" w:type="dxa"/>
          </w:tcPr>
          <w:p w14:paraId="731F995F" w14:textId="6A099C79" w:rsidR="003D3B71" w:rsidRDefault="009942E3" w:rsidP="009A78CB">
            <w:pPr>
              <w:pStyle w:val="NoSpacing"/>
              <w:jc w:val="both"/>
              <w:rPr>
                <w:u w:val="single"/>
              </w:rPr>
            </w:pPr>
            <w:r>
              <w:rPr>
                <w:u w:val="single"/>
              </w:rPr>
              <w:t>1</w:t>
            </w:r>
            <w:r w:rsidR="00521850">
              <w:rPr>
                <w:u w:val="single"/>
              </w:rPr>
              <w:t>4</w:t>
            </w:r>
            <w:r>
              <w:rPr>
                <w:u w:val="single"/>
              </w:rPr>
              <w:t xml:space="preserve">  </w:t>
            </w:r>
            <w:r w:rsidR="009F1906">
              <w:rPr>
                <w:u w:val="single"/>
              </w:rPr>
              <w:t>Tunstead Village Hall &amp; Recreation Ground Report</w:t>
            </w:r>
          </w:p>
          <w:p w14:paraId="1E4BB6D1" w14:textId="6EADF0F7" w:rsidR="00704AE4" w:rsidRDefault="00704AE4" w:rsidP="009A78CB">
            <w:pPr>
              <w:pStyle w:val="NoSpacing"/>
              <w:jc w:val="both"/>
            </w:pPr>
            <w:r>
              <w:t xml:space="preserve">WMA reported </w:t>
            </w:r>
            <w:r w:rsidR="00983092">
              <w:t xml:space="preserve">that </w:t>
            </w:r>
            <w:r>
              <w:t>Yard Sales on 12/05/2019</w:t>
            </w:r>
            <w:r w:rsidR="00983092">
              <w:t xml:space="preserve"> made £229</w:t>
            </w:r>
            <w:r>
              <w:t>.</w:t>
            </w:r>
            <w:r w:rsidR="00983092">
              <w:t xml:space="preserve"> The Committee had elected a new Chairman, Nick Everett.  The next event was the fete and dog show on 9</w:t>
            </w:r>
            <w:r w:rsidR="00983092" w:rsidRPr="00983092">
              <w:rPr>
                <w:vertAlign w:val="superscript"/>
              </w:rPr>
              <w:t>th</w:t>
            </w:r>
            <w:r w:rsidR="00983092">
              <w:t xml:space="preserve"> June.  CR is to continue as the Parish Council representative on the Village Hall Committee.  </w:t>
            </w:r>
            <w:r w:rsidR="00756EFA">
              <w:t xml:space="preserve">  </w:t>
            </w:r>
          </w:p>
          <w:p w14:paraId="59B13994" w14:textId="77777777" w:rsidR="00704AE4" w:rsidRPr="009942E3" w:rsidRDefault="00704AE4" w:rsidP="009A78CB">
            <w:pPr>
              <w:pStyle w:val="NoSpacing"/>
              <w:jc w:val="both"/>
            </w:pPr>
          </w:p>
        </w:tc>
        <w:tc>
          <w:tcPr>
            <w:tcW w:w="863" w:type="dxa"/>
          </w:tcPr>
          <w:p w14:paraId="7EFAD1CE" w14:textId="77777777" w:rsidR="00C02E37" w:rsidRDefault="00C02E37" w:rsidP="00704AE4">
            <w:pPr>
              <w:pStyle w:val="NoSpacing"/>
              <w:jc w:val="center"/>
            </w:pPr>
          </w:p>
        </w:tc>
      </w:tr>
      <w:tr w:rsidR="00521850" w14:paraId="613295A8" w14:textId="77777777" w:rsidTr="009A78CB">
        <w:tc>
          <w:tcPr>
            <w:tcW w:w="8771" w:type="dxa"/>
          </w:tcPr>
          <w:p w14:paraId="72BB1C7E" w14:textId="77777777" w:rsidR="00521850" w:rsidRDefault="00521850" w:rsidP="009A78CB">
            <w:pPr>
              <w:pStyle w:val="NoSpacing"/>
              <w:jc w:val="both"/>
              <w:rPr>
                <w:u w:val="single"/>
              </w:rPr>
            </w:pPr>
            <w:r>
              <w:rPr>
                <w:u w:val="single"/>
              </w:rPr>
              <w:t>15  Any Other Business</w:t>
            </w:r>
          </w:p>
          <w:p w14:paraId="56FE800F" w14:textId="77777777" w:rsidR="00521850" w:rsidRDefault="00983092" w:rsidP="009A78CB">
            <w:pPr>
              <w:pStyle w:val="NoSpacing"/>
              <w:numPr>
                <w:ilvl w:val="0"/>
                <w:numId w:val="29"/>
              </w:numPr>
              <w:jc w:val="both"/>
            </w:pPr>
            <w:r>
              <w:t xml:space="preserve">The white noticeboard has been repainted by Derek Kirk and needs new legs; TP is kindly donating 2 posts to secure the board at the end of the loke.  </w:t>
            </w:r>
          </w:p>
          <w:p w14:paraId="006424BE" w14:textId="3DA0F856" w:rsidR="00983092" w:rsidRDefault="00983092" w:rsidP="009A78CB">
            <w:pPr>
              <w:pStyle w:val="NoSpacing"/>
              <w:numPr>
                <w:ilvl w:val="0"/>
                <w:numId w:val="29"/>
              </w:numPr>
              <w:jc w:val="both"/>
            </w:pPr>
            <w:r>
              <w:t>CR informed Councillors that new fixings were required for the SAM2 sign to allow it to moved once mounted on the posts to</w:t>
            </w:r>
            <w:r w:rsidR="008538FA">
              <w:t xml:space="preserve"> face</w:t>
            </w:r>
            <w:r>
              <w:t xml:space="preserve"> either direction.  Fixings were approx. £20 which Councillors agreed.  </w:t>
            </w:r>
          </w:p>
          <w:p w14:paraId="71545ED3" w14:textId="00C0A3EF" w:rsidR="00983092" w:rsidRDefault="00983092" w:rsidP="009A78CB">
            <w:pPr>
              <w:pStyle w:val="NoSpacing"/>
              <w:numPr>
                <w:ilvl w:val="0"/>
                <w:numId w:val="29"/>
              </w:numPr>
              <w:jc w:val="both"/>
            </w:pPr>
            <w:r>
              <w:lastRenderedPageBreak/>
              <w:t xml:space="preserve">In light of Nigel Williams’ departure from the Council, CO will pick up work to approach Revd. Jump regarding Sco Ruston WW1 fallen soldiers to add to Tunstead War Memorial.  </w:t>
            </w:r>
          </w:p>
          <w:p w14:paraId="795DC94F" w14:textId="2B65FBC4" w:rsidR="00983092" w:rsidRDefault="00983092" w:rsidP="009A78CB">
            <w:pPr>
              <w:pStyle w:val="NoSpacing"/>
              <w:numPr>
                <w:ilvl w:val="0"/>
                <w:numId w:val="29"/>
              </w:numPr>
              <w:jc w:val="both"/>
            </w:pPr>
            <w:r>
              <w:t>JC raised for the next meeting, that again HGV traffic had been seen using</w:t>
            </w:r>
            <w:r w:rsidR="001E76F1">
              <w:t xml:space="preserve"> the Tunstead Road through Sco Ruston.  </w:t>
            </w:r>
          </w:p>
          <w:p w14:paraId="705A17B8" w14:textId="4501CE4E" w:rsidR="00983092" w:rsidRPr="00983092" w:rsidRDefault="00983092" w:rsidP="009A78CB">
            <w:pPr>
              <w:pStyle w:val="NoSpacing"/>
              <w:ind w:left="720"/>
              <w:jc w:val="both"/>
            </w:pPr>
          </w:p>
        </w:tc>
        <w:tc>
          <w:tcPr>
            <w:tcW w:w="863" w:type="dxa"/>
          </w:tcPr>
          <w:p w14:paraId="7DB4D72C" w14:textId="77777777" w:rsidR="00521850" w:rsidRDefault="00521850" w:rsidP="00704AE4">
            <w:pPr>
              <w:pStyle w:val="NoSpacing"/>
              <w:jc w:val="center"/>
            </w:pPr>
          </w:p>
          <w:p w14:paraId="75B9C9F1" w14:textId="77777777" w:rsidR="00983092" w:rsidRDefault="00983092" w:rsidP="00704AE4">
            <w:pPr>
              <w:pStyle w:val="NoSpacing"/>
              <w:jc w:val="center"/>
            </w:pPr>
          </w:p>
          <w:p w14:paraId="7B2F72C0" w14:textId="77777777" w:rsidR="00983092" w:rsidRDefault="00983092" w:rsidP="00704AE4">
            <w:pPr>
              <w:pStyle w:val="NoSpacing"/>
              <w:jc w:val="center"/>
            </w:pPr>
            <w:r>
              <w:t>TP</w:t>
            </w:r>
          </w:p>
          <w:p w14:paraId="7A5CB181" w14:textId="77777777" w:rsidR="00983092" w:rsidRDefault="00983092" w:rsidP="00704AE4">
            <w:pPr>
              <w:pStyle w:val="NoSpacing"/>
              <w:jc w:val="center"/>
            </w:pPr>
          </w:p>
          <w:p w14:paraId="011E3876" w14:textId="77777777" w:rsidR="00983092" w:rsidRDefault="00983092" w:rsidP="00704AE4">
            <w:pPr>
              <w:pStyle w:val="NoSpacing"/>
              <w:jc w:val="center"/>
            </w:pPr>
            <w:r>
              <w:t>CR</w:t>
            </w:r>
          </w:p>
          <w:p w14:paraId="70656C44" w14:textId="77777777" w:rsidR="00983092" w:rsidRDefault="00983092" w:rsidP="00704AE4">
            <w:pPr>
              <w:pStyle w:val="NoSpacing"/>
              <w:jc w:val="center"/>
            </w:pPr>
          </w:p>
          <w:p w14:paraId="191106E9" w14:textId="77777777" w:rsidR="00983092" w:rsidRDefault="00983092" w:rsidP="00704AE4">
            <w:pPr>
              <w:pStyle w:val="NoSpacing"/>
              <w:jc w:val="center"/>
            </w:pPr>
          </w:p>
          <w:p w14:paraId="4B4CED26" w14:textId="463BD755" w:rsidR="00983092" w:rsidRDefault="00983092" w:rsidP="00704AE4">
            <w:pPr>
              <w:pStyle w:val="NoSpacing"/>
              <w:jc w:val="center"/>
            </w:pPr>
            <w:r>
              <w:t>CO</w:t>
            </w:r>
          </w:p>
        </w:tc>
      </w:tr>
    </w:tbl>
    <w:p w14:paraId="65F1F6AA" w14:textId="77777777" w:rsidR="0024632F" w:rsidRDefault="0024632F"/>
    <w:p w14:paraId="0E90BEA3" w14:textId="77777777" w:rsidR="00756EFA" w:rsidRDefault="00756EFA"/>
    <w:tbl>
      <w:tblPr>
        <w:tblStyle w:val="TableGrid"/>
        <w:tblW w:w="0" w:type="auto"/>
        <w:tblLook w:val="04A0" w:firstRow="1" w:lastRow="0" w:firstColumn="1" w:lastColumn="0" w:noHBand="0" w:noVBand="1"/>
      </w:tblPr>
      <w:tblGrid>
        <w:gridCol w:w="9634"/>
      </w:tblGrid>
      <w:tr w:rsidR="00D40B0A" w14:paraId="74B9BEDE" w14:textId="77777777" w:rsidTr="008538FA">
        <w:tc>
          <w:tcPr>
            <w:tcW w:w="9634" w:type="dxa"/>
          </w:tcPr>
          <w:p w14:paraId="61EE35C0" w14:textId="6F7B7BD6" w:rsidR="00D40B0A" w:rsidRDefault="00D40B0A" w:rsidP="00992D39">
            <w:pPr>
              <w:pStyle w:val="NoSpacing"/>
              <w:jc w:val="both"/>
            </w:pPr>
            <w:r w:rsidRPr="00D40B0A">
              <w:t xml:space="preserve">The next meeting of the </w:t>
            </w:r>
            <w:r w:rsidR="00EA7827">
              <w:t>Parish Council</w:t>
            </w:r>
            <w:r w:rsidRPr="00D40B0A">
              <w:t xml:space="preserve"> will be on</w:t>
            </w:r>
            <w:r w:rsidR="00C02E37">
              <w:t xml:space="preserve"> </w:t>
            </w:r>
            <w:r w:rsidR="00992D39">
              <w:rPr>
                <w:b/>
              </w:rPr>
              <w:t>1</w:t>
            </w:r>
            <w:r w:rsidR="00756EFA">
              <w:rPr>
                <w:b/>
              </w:rPr>
              <w:t>6</w:t>
            </w:r>
            <w:r w:rsidR="00756EFA" w:rsidRPr="00756EFA">
              <w:rPr>
                <w:b/>
                <w:vertAlign w:val="superscript"/>
              </w:rPr>
              <w:t>th</w:t>
            </w:r>
            <w:r w:rsidR="00756EFA">
              <w:rPr>
                <w:b/>
              </w:rPr>
              <w:t xml:space="preserve"> </w:t>
            </w:r>
            <w:r w:rsidR="008538FA">
              <w:rPr>
                <w:b/>
              </w:rPr>
              <w:t>July</w:t>
            </w:r>
            <w:bookmarkStart w:id="0" w:name="_GoBack"/>
            <w:bookmarkEnd w:id="0"/>
            <w:r w:rsidRPr="00D40B0A">
              <w:t xml:space="preserve"> at 7.30pm at the portacabin.  </w:t>
            </w:r>
          </w:p>
          <w:p w14:paraId="0A90EBFB" w14:textId="77777777" w:rsidR="00992D39" w:rsidRDefault="00992D39" w:rsidP="00992D39">
            <w:pPr>
              <w:pStyle w:val="NoSpacing"/>
              <w:jc w:val="both"/>
            </w:pPr>
          </w:p>
        </w:tc>
      </w:tr>
    </w:tbl>
    <w:p w14:paraId="14DC3DD1" w14:textId="77777777" w:rsidR="00EA7827" w:rsidRDefault="00EA7827"/>
    <w:p w14:paraId="603C3571" w14:textId="77777777" w:rsidR="00EA7827" w:rsidRDefault="00EA7827"/>
    <w:p w14:paraId="00DB2AF0" w14:textId="77777777" w:rsidR="00E81C8F" w:rsidRDefault="0045539B" w:rsidP="000A7B4A">
      <w:pPr>
        <w:pStyle w:val="NoSpacing"/>
      </w:pPr>
      <w:r>
        <w:t>Agreed and Signed on behalf of</w:t>
      </w:r>
      <w:r w:rsidR="00EA7827">
        <w:t xml:space="preserve"> Tunstead Parish Council</w:t>
      </w:r>
      <w:r>
        <w:t>:</w:t>
      </w:r>
    </w:p>
    <w:p w14:paraId="730AE877" w14:textId="77777777" w:rsidR="0045539B" w:rsidRDefault="0045539B" w:rsidP="000A7B4A">
      <w:pPr>
        <w:pStyle w:val="NoSpacing"/>
      </w:pPr>
    </w:p>
    <w:p w14:paraId="04850EAD" w14:textId="77777777" w:rsidR="0045539B" w:rsidRDefault="0045539B" w:rsidP="000A7B4A">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7F90C202" w14:textId="77777777" w:rsidR="0045539B" w:rsidRDefault="0045539B" w:rsidP="000A7B4A">
      <w:pPr>
        <w:pStyle w:val="NoSpacing"/>
      </w:pPr>
      <w:r>
        <w:t>Chair</w:t>
      </w:r>
    </w:p>
    <w:p w14:paraId="6F6FCBA6" w14:textId="77777777" w:rsidR="0045539B" w:rsidRDefault="0045539B" w:rsidP="000A7B4A">
      <w:pPr>
        <w:pStyle w:val="NoSpacing"/>
      </w:pPr>
    </w:p>
    <w:p w14:paraId="2EE48223" w14:textId="77777777" w:rsidR="00EA7827" w:rsidRDefault="00EA7827" w:rsidP="000A7B4A">
      <w:pPr>
        <w:pStyle w:val="NoSpacing"/>
      </w:pPr>
    </w:p>
    <w:p w14:paraId="0F6142AC" w14:textId="77777777" w:rsidR="005858A1" w:rsidRDefault="0045539B" w:rsidP="00992D39">
      <w:pPr>
        <w:pStyle w:val="NoSpacing"/>
        <w:ind w:left="720" w:hanging="720"/>
      </w:pPr>
      <w:r>
        <w:t>Date:</w:t>
      </w:r>
      <w:r>
        <w:tab/>
      </w:r>
      <w:r>
        <w:rPr>
          <w:u w:val="single"/>
        </w:rPr>
        <w:tab/>
      </w:r>
      <w:r>
        <w:rPr>
          <w:u w:val="single"/>
        </w:rPr>
        <w:tab/>
      </w:r>
      <w:r>
        <w:rPr>
          <w:u w:val="single"/>
        </w:rPr>
        <w:tab/>
      </w:r>
      <w:r>
        <w:rPr>
          <w:u w:val="single"/>
        </w:rPr>
        <w:tab/>
      </w:r>
      <w:r>
        <w:rPr>
          <w:u w:val="single"/>
        </w:rPr>
        <w:tab/>
      </w:r>
      <w:r>
        <w:rPr>
          <w:u w:val="single"/>
        </w:rPr>
        <w:tab/>
      </w:r>
    </w:p>
    <w:sectPr w:rsidR="005858A1" w:rsidSect="009A78C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CB973" w14:textId="77777777" w:rsidR="008E6FE6" w:rsidRDefault="008E6FE6" w:rsidP="0022610D">
      <w:r>
        <w:separator/>
      </w:r>
    </w:p>
  </w:endnote>
  <w:endnote w:type="continuationSeparator" w:id="0">
    <w:p w14:paraId="6312165A" w14:textId="77777777" w:rsidR="008E6FE6" w:rsidRDefault="008E6FE6" w:rsidP="0022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53763" w14:textId="77777777" w:rsidR="00923201" w:rsidRDefault="00923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9AA36" w14:textId="77777777" w:rsidR="00923201" w:rsidRDefault="009232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1FB9D" w14:textId="77777777" w:rsidR="00923201" w:rsidRDefault="00923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03641" w14:textId="77777777" w:rsidR="008E6FE6" w:rsidRDefault="008E6FE6" w:rsidP="0022610D">
      <w:r>
        <w:separator/>
      </w:r>
    </w:p>
  </w:footnote>
  <w:footnote w:type="continuationSeparator" w:id="0">
    <w:p w14:paraId="209191C9" w14:textId="77777777" w:rsidR="008E6FE6" w:rsidRDefault="008E6FE6" w:rsidP="00226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C9F39" w14:textId="315738BD" w:rsidR="00923201" w:rsidRDefault="00923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DC0B2" w14:textId="7A2884F2" w:rsidR="00923201" w:rsidRDefault="009232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D6879" w14:textId="4F169B78" w:rsidR="00923201" w:rsidRDefault="00923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A18"/>
    <w:multiLevelType w:val="hybridMultilevel"/>
    <w:tmpl w:val="8A520E7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4D4FF1"/>
    <w:multiLevelType w:val="hybridMultilevel"/>
    <w:tmpl w:val="2EF27FB6"/>
    <w:lvl w:ilvl="0" w:tplc="08090017">
      <w:start w:val="1"/>
      <w:numFmt w:val="lowerLetter"/>
      <w:lvlText w:val="%1)"/>
      <w:lvlJc w:val="left"/>
      <w:pPr>
        <w:ind w:left="741" w:hanging="360"/>
      </w:pPr>
    </w:lvl>
    <w:lvl w:ilvl="1" w:tplc="08090019" w:tentative="1">
      <w:start w:val="1"/>
      <w:numFmt w:val="lowerLetter"/>
      <w:lvlText w:val="%2."/>
      <w:lvlJc w:val="left"/>
      <w:pPr>
        <w:ind w:left="1461" w:hanging="360"/>
      </w:pPr>
    </w:lvl>
    <w:lvl w:ilvl="2" w:tplc="0809001B" w:tentative="1">
      <w:start w:val="1"/>
      <w:numFmt w:val="lowerRoman"/>
      <w:lvlText w:val="%3."/>
      <w:lvlJc w:val="right"/>
      <w:pPr>
        <w:ind w:left="2181" w:hanging="180"/>
      </w:pPr>
    </w:lvl>
    <w:lvl w:ilvl="3" w:tplc="0809000F" w:tentative="1">
      <w:start w:val="1"/>
      <w:numFmt w:val="decimal"/>
      <w:lvlText w:val="%4."/>
      <w:lvlJc w:val="left"/>
      <w:pPr>
        <w:ind w:left="2901" w:hanging="360"/>
      </w:pPr>
    </w:lvl>
    <w:lvl w:ilvl="4" w:tplc="08090019" w:tentative="1">
      <w:start w:val="1"/>
      <w:numFmt w:val="lowerLetter"/>
      <w:lvlText w:val="%5."/>
      <w:lvlJc w:val="left"/>
      <w:pPr>
        <w:ind w:left="3621" w:hanging="360"/>
      </w:pPr>
    </w:lvl>
    <w:lvl w:ilvl="5" w:tplc="0809001B" w:tentative="1">
      <w:start w:val="1"/>
      <w:numFmt w:val="lowerRoman"/>
      <w:lvlText w:val="%6."/>
      <w:lvlJc w:val="right"/>
      <w:pPr>
        <w:ind w:left="4341" w:hanging="180"/>
      </w:pPr>
    </w:lvl>
    <w:lvl w:ilvl="6" w:tplc="0809000F" w:tentative="1">
      <w:start w:val="1"/>
      <w:numFmt w:val="decimal"/>
      <w:lvlText w:val="%7."/>
      <w:lvlJc w:val="left"/>
      <w:pPr>
        <w:ind w:left="5061" w:hanging="360"/>
      </w:pPr>
    </w:lvl>
    <w:lvl w:ilvl="7" w:tplc="08090019" w:tentative="1">
      <w:start w:val="1"/>
      <w:numFmt w:val="lowerLetter"/>
      <w:lvlText w:val="%8."/>
      <w:lvlJc w:val="left"/>
      <w:pPr>
        <w:ind w:left="5781" w:hanging="360"/>
      </w:pPr>
    </w:lvl>
    <w:lvl w:ilvl="8" w:tplc="0809001B" w:tentative="1">
      <w:start w:val="1"/>
      <w:numFmt w:val="lowerRoman"/>
      <w:lvlText w:val="%9."/>
      <w:lvlJc w:val="right"/>
      <w:pPr>
        <w:ind w:left="6501" w:hanging="180"/>
      </w:pPr>
    </w:lvl>
  </w:abstractNum>
  <w:abstractNum w:abstractNumId="2" w15:restartNumberingAfterBreak="0">
    <w:nsid w:val="05F37094"/>
    <w:multiLevelType w:val="hybridMultilevel"/>
    <w:tmpl w:val="41A01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DE40D5"/>
    <w:multiLevelType w:val="hybridMultilevel"/>
    <w:tmpl w:val="BE30C4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981C9F"/>
    <w:multiLevelType w:val="hybridMultilevel"/>
    <w:tmpl w:val="5F42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94E66"/>
    <w:multiLevelType w:val="hybridMultilevel"/>
    <w:tmpl w:val="AE78C3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52E2A"/>
    <w:multiLevelType w:val="hybridMultilevel"/>
    <w:tmpl w:val="64A0C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AD64E2"/>
    <w:multiLevelType w:val="hybridMultilevel"/>
    <w:tmpl w:val="170447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53884"/>
    <w:multiLevelType w:val="hybridMultilevel"/>
    <w:tmpl w:val="49EE99B8"/>
    <w:lvl w:ilvl="0" w:tplc="BE16E2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359E2818"/>
    <w:multiLevelType w:val="hybridMultilevel"/>
    <w:tmpl w:val="9D6A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453A28"/>
    <w:multiLevelType w:val="hybridMultilevel"/>
    <w:tmpl w:val="1EE0EC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C23A1B"/>
    <w:multiLevelType w:val="hybridMultilevel"/>
    <w:tmpl w:val="CB16C7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0E275D"/>
    <w:multiLevelType w:val="hybridMultilevel"/>
    <w:tmpl w:val="C1EC2C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AA10A4"/>
    <w:multiLevelType w:val="hybridMultilevel"/>
    <w:tmpl w:val="13F05D32"/>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4" w15:restartNumberingAfterBreak="0">
    <w:nsid w:val="43705172"/>
    <w:multiLevelType w:val="hybridMultilevel"/>
    <w:tmpl w:val="B30A18C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5D6E75"/>
    <w:multiLevelType w:val="hybridMultilevel"/>
    <w:tmpl w:val="B44A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B19B8"/>
    <w:multiLevelType w:val="hybridMultilevel"/>
    <w:tmpl w:val="CD0C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9C0057"/>
    <w:multiLevelType w:val="hybridMultilevel"/>
    <w:tmpl w:val="862CEA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0E3BE9"/>
    <w:multiLevelType w:val="hybridMultilevel"/>
    <w:tmpl w:val="63AEA4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FE21C5"/>
    <w:multiLevelType w:val="hybridMultilevel"/>
    <w:tmpl w:val="949A7E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0B3390"/>
    <w:multiLevelType w:val="hybridMultilevel"/>
    <w:tmpl w:val="C34482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0F4FC0"/>
    <w:multiLevelType w:val="hybridMultilevel"/>
    <w:tmpl w:val="75DE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2D6962"/>
    <w:multiLevelType w:val="hybridMultilevel"/>
    <w:tmpl w:val="39E42DE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3" w15:restartNumberingAfterBreak="0">
    <w:nsid w:val="5A4F4EE5"/>
    <w:multiLevelType w:val="hybridMultilevel"/>
    <w:tmpl w:val="E8ACB6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57651C"/>
    <w:multiLevelType w:val="hybridMultilevel"/>
    <w:tmpl w:val="69C876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BB5D64"/>
    <w:multiLevelType w:val="hybridMultilevel"/>
    <w:tmpl w:val="E548A4F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15:restartNumberingAfterBreak="0">
    <w:nsid w:val="6DE11E92"/>
    <w:multiLevelType w:val="hybridMultilevel"/>
    <w:tmpl w:val="101C3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D705D7"/>
    <w:multiLevelType w:val="hybridMultilevel"/>
    <w:tmpl w:val="8BEC7F6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8" w15:restartNumberingAfterBreak="0">
    <w:nsid w:val="765144A9"/>
    <w:multiLevelType w:val="hybridMultilevel"/>
    <w:tmpl w:val="9AC891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
  </w:num>
  <w:num w:numId="4">
    <w:abstractNumId w:val="12"/>
  </w:num>
  <w:num w:numId="5">
    <w:abstractNumId w:val="23"/>
  </w:num>
  <w:num w:numId="6">
    <w:abstractNumId w:val="28"/>
  </w:num>
  <w:num w:numId="7">
    <w:abstractNumId w:val="7"/>
  </w:num>
  <w:num w:numId="8">
    <w:abstractNumId w:val="13"/>
  </w:num>
  <w:num w:numId="9">
    <w:abstractNumId w:val="19"/>
  </w:num>
  <w:num w:numId="10">
    <w:abstractNumId w:val="20"/>
  </w:num>
  <w:num w:numId="11">
    <w:abstractNumId w:val="26"/>
  </w:num>
  <w:num w:numId="12">
    <w:abstractNumId w:val="4"/>
  </w:num>
  <w:num w:numId="13">
    <w:abstractNumId w:val="18"/>
  </w:num>
  <w:num w:numId="14">
    <w:abstractNumId w:val="21"/>
  </w:num>
  <w:num w:numId="15">
    <w:abstractNumId w:val="1"/>
  </w:num>
  <w:num w:numId="16">
    <w:abstractNumId w:val="9"/>
  </w:num>
  <w:num w:numId="17">
    <w:abstractNumId w:val="22"/>
  </w:num>
  <w:num w:numId="18">
    <w:abstractNumId w:val="2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6"/>
  </w:num>
  <w:num w:numId="22">
    <w:abstractNumId w:val="14"/>
  </w:num>
  <w:num w:numId="23">
    <w:abstractNumId w:val="10"/>
  </w:num>
  <w:num w:numId="24">
    <w:abstractNumId w:val="24"/>
  </w:num>
  <w:num w:numId="25">
    <w:abstractNumId w:val="0"/>
  </w:num>
  <w:num w:numId="26">
    <w:abstractNumId w:val="17"/>
  </w:num>
  <w:num w:numId="27">
    <w:abstractNumId w:val="6"/>
  </w:num>
  <w:num w:numId="28">
    <w:abstractNumId w:val="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4A"/>
    <w:rsid w:val="000019B4"/>
    <w:rsid w:val="00006D6A"/>
    <w:rsid w:val="00017CC9"/>
    <w:rsid w:val="000473A4"/>
    <w:rsid w:val="000673A1"/>
    <w:rsid w:val="0007059C"/>
    <w:rsid w:val="00076BE3"/>
    <w:rsid w:val="00092A05"/>
    <w:rsid w:val="00092C5A"/>
    <w:rsid w:val="00096AF0"/>
    <w:rsid w:val="00097D66"/>
    <w:rsid w:val="000A7B4A"/>
    <w:rsid w:val="000B35B9"/>
    <w:rsid w:val="000B3D8E"/>
    <w:rsid w:val="000B76E0"/>
    <w:rsid w:val="000E0D5F"/>
    <w:rsid w:val="000F2B25"/>
    <w:rsid w:val="00104ABA"/>
    <w:rsid w:val="00107E57"/>
    <w:rsid w:val="00121EE8"/>
    <w:rsid w:val="00146531"/>
    <w:rsid w:val="00152BAE"/>
    <w:rsid w:val="00157D54"/>
    <w:rsid w:val="001629E2"/>
    <w:rsid w:val="001928C4"/>
    <w:rsid w:val="001B50D3"/>
    <w:rsid w:val="001C2C76"/>
    <w:rsid w:val="001E1424"/>
    <w:rsid w:val="001E76F1"/>
    <w:rsid w:val="00213EE1"/>
    <w:rsid w:val="00216D4A"/>
    <w:rsid w:val="0022610D"/>
    <w:rsid w:val="00237138"/>
    <w:rsid w:val="00245351"/>
    <w:rsid w:val="0024632F"/>
    <w:rsid w:val="00254F36"/>
    <w:rsid w:val="002A58A5"/>
    <w:rsid w:val="002C1724"/>
    <w:rsid w:val="002C55BF"/>
    <w:rsid w:val="002C6075"/>
    <w:rsid w:val="002C7B22"/>
    <w:rsid w:val="002D3E2B"/>
    <w:rsid w:val="002D5E0E"/>
    <w:rsid w:val="002E1C93"/>
    <w:rsid w:val="002E2207"/>
    <w:rsid w:val="00304718"/>
    <w:rsid w:val="00314D80"/>
    <w:rsid w:val="00316E76"/>
    <w:rsid w:val="00321447"/>
    <w:rsid w:val="003314A4"/>
    <w:rsid w:val="0033245C"/>
    <w:rsid w:val="00336526"/>
    <w:rsid w:val="00364B61"/>
    <w:rsid w:val="003702C8"/>
    <w:rsid w:val="00383F75"/>
    <w:rsid w:val="0038628A"/>
    <w:rsid w:val="00390146"/>
    <w:rsid w:val="0039753A"/>
    <w:rsid w:val="00397A24"/>
    <w:rsid w:val="003A2A0A"/>
    <w:rsid w:val="003A6708"/>
    <w:rsid w:val="003B1793"/>
    <w:rsid w:val="003C51EE"/>
    <w:rsid w:val="003C79CB"/>
    <w:rsid w:val="003D3B71"/>
    <w:rsid w:val="003D5C66"/>
    <w:rsid w:val="003E564E"/>
    <w:rsid w:val="003F611C"/>
    <w:rsid w:val="00416DCC"/>
    <w:rsid w:val="00430717"/>
    <w:rsid w:val="004416CC"/>
    <w:rsid w:val="00453DFE"/>
    <w:rsid w:val="0045539B"/>
    <w:rsid w:val="00455DAD"/>
    <w:rsid w:val="00456E2E"/>
    <w:rsid w:val="00472440"/>
    <w:rsid w:val="00487F13"/>
    <w:rsid w:val="004A6DE0"/>
    <w:rsid w:val="004B598B"/>
    <w:rsid w:val="004E58C7"/>
    <w:rsid w:val="005031E0"/>
    <w:rsid w:val="005068E7"/>
    <w:rsid w:val="00521850"/>
    <w:rsid w:val="0053745E"/>
    <w:rsid w:val="005413C7"/>
    <w:rsid w:val="00562330"/>
    <w:rsid w:val="00570744"/>
    <w:rsid w:val="005858A1"/>
    <w:rsid w:val="0059011D"/>
    <w:rsid w:val="005A33D1"/>
    <w:rsid w:val="005E019C"/>
    <w:rsid w:val="005E2CC9"/>
    <w:rsid w:val="006003F9"/>
    <w:rsid w:val="0060096C"/>
    <w:rsid w:val="00601886"/>
    <w:rsid w:val="00625A75"/>
    <w:rsid w:val="00632B36"/>
    <w:rsid w:val="00636EB0"/>
    <w:rsid w:val="0064580F"/>
    <w:rsid w:val="00666ABB"/>
    <w:rsid w:val="00667239"/>
    <w:rsid w:val="00677C8F"/>
    <w:rsid w:val="00695B35"/>
    <w:rsid w:val="006A3F32"/>
    <w:rsid w:val="006A5F52"/>
    <w:rsid w:val="006B1240"/>
    <w:rsid w:val="006D18C3"/>
    <w:rsid w:val="006D2C30"/>
    <w:rsid w:val="006E6863"/>
    <w:rsid w:val="006E761C"/>
    <w:rsid w:val="006E7EC1"/>
    <w:rsid w:val="006F57C8"/>
    <w:rsid w:val="006F6FB7"/>
    <w:rsid w:val="007003F5"/>
    <w:rsid w:val="00704AE4"/>
    <w:rsid w:val="00707501"/>
    <w:rsid w:val="00715629"/>
    <w:rsid w:val="00717232"/>
    <w:rsid w:val="007329BF"/>
    <w:rsid w:val="00737B5D"/>
    <w:rsid w:val="00747A13"/>
    <w:rsid w:val="00756EFA"/>
    <w:rsid w:val="0077267C"/>
    <w:rsid w:val="007A27AD"/>
    <w:rsid w:val="007A57E4"/>
    <w:rsid w:val="007B06FA"/>
    <w:rsid w:val="008169CA"/>
    <w:rsid w:val="00820AE5"/>
    <w:rsid w:val="008538FA"/>
    <w:rsid w:val="00854E58"/>
    <w:rsid w:val="008756D3"/>
    <w:rsid w:val="00894F0A"/>
    <w:rsid w:val="008B412B"/>
    <w:rsid w:val="008E6FE6"/>
    <w:rsid w:val="008F36FF"/>
    <w:rsid w:val="008F65B0"/>
    <w:rsid w:val="009131B1"/>
    <w:rsid w:val="009178D6"/>
    <w:rsid w:val="00923201"/>
    <w:rsid w:val="00924323"/>
    <w:rsid w:val="00925860"/>
    <w:rsid w:val="009352E7"/>
    <w:rsid w:val="00935ED2"/>
    <w:rsid w:val="00960F02"/>
    <w:rsid w:val="00963E50"/>
    <w:rsid w:val="009703AA"/>
    <w:rsid w:val="0097082E"/>
    <w:rsid w:val="00970AB5"/>
    <w:rsid w:val="00983092"/>
    <w:rsid w:val="00992D39"/>
    <w:rsid w:val="009942E3"/>
    <w:rsid w:val="009A78CB"/>
    <w:rsid w:val="009B4135"/>
    <w:rsid w:val="009C0884"/>
    <w:rsid w:val="009C6087"/>
    <w:rsid w:val="009C6C6F"/>
    <w:rsid w:val="009F1906"/>
    <w:rsid w:val="00A168D3"/>
    <w:rsid w:val="00A305FD"/>
    <w:rsid w:val="00A35B01"/>
    <w:rsid w:val="00A46D19"/>
    <w:rsid w:val="00A953A8"/>
    <w:rsid w:val="00AA0346"/>
    <w:rsid w:val="00AB0C10"/>
    <w:rsid w:val="00AC1786"/>
    <w:rsid w:val="00AF4E65"/>
    <w:rsid w:val="00AF5037"/>
    <w:rsid w:val="00B15045"/>
    <w:rsid w:val="00B27728"/>
    <w:rsid w:val="00B32A32"/>
    <w:rsid w:val="00B40E27"/>
    <w:rsid w:val="00B447E0"/>
    <w:rsid w:val="00B5023A"/>
    <w:rsid w:val="00B625B1"/>
    <w:rsid w:val="00B860BC"/>
    <w:rsid w:val="00BC75A3"/>
    <w:rsid w:val="00C02E37"/>
    <w:rsid w:val="00C12921"/>
    <w:rsid w:val="00C268D8"/>
    <w:rsid w:val="00C3357F"/>
    <w:rsid w:val="00C364E8"/>
    <w:rsid w:val="00C67548"/>
    <w:rsid w:val="00C70802"/>
    <w:rsid w:val="00C75B47"/>
    <w:rsid w:val="00CA13B7"/>
    <w:rsid w:val="00CB53BC"/>
    <w:rsid w:val="00CB73F2"/>
    <w:rsid w:val="00CD2152"/>
    <w:rsid w:val="00CF12B2"/>
    <w:rsid w:val="00D02328"/>
    <w:rsid w:val="00D150F3"/>
    <w:rsid w:val="00D304E1"/>
    <w:rsid w:val="00D40B0A"/>
    <w:rsid w:val="00D741B8"/>
    <w:rsid w:val="00D82B52"/>
    <w:rsid w:val="00D863D9"/>
    <w:rsid w:val="00D9597E"/>
    <w:rsid w:val="00D960EC"/>
    <w:rsid w:val="00DA0CA6"/>
    <w:rsid w:val="00DB3744"/>
    <w:rsid w:val="00DB645E"/>
    <w:rsid w:val="00DC3053"/>
    <w:rsid w:val="00DE78F1"/>
    <w:rsid w:val="00DF097D"/>
    <w:rsid w:val="00DF522B"/>
    <w:rsid w:val="00E05C94"/>
    <w:rsid w:val="00E0726C"/>
    <w:rsid w:val="00E22435"/>
    <w:rsid w:val="00E25BF9"/>
    <w:rsid w:val="00E443E3"/>
    <w:rsid w:val="00E81C8F"/>
    <w:rsid w:val="00EA7827"/>
    <w:rsid w:val="00EC16DA"/>
    <w:rsid w:val="00F12C0A"/>
    <w:rsid w:val="00F20D45"/>
    <w:rsid w:val="00F24104"/>
    <w:rsid w:val="00F42DE8"/>
    <w:rsid w:val="00F5662B"/>
    <w:rsid w:val="00F57380"/>
    <w:rsid w:val="00F72827"/>
    <w:rsid w:val="00F8378E"/>
    <w:rsid w:val="00F9716C"/>
    <w:rsid w:val="00F97F16"/>
    <w:rsid w:val="00FA33AF"/>
    <w:rsid w:val="00FA694F"/>
    <w:rsid w:val="00FF18FB"/>
    <w:rsid w:val="00FF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75D00"/>
  <w15:docId w15:val="{82156679-65D5-4E5D-9E3B-98AB43C8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D4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B4A"/>
    <w:rPr>
      <w:sz w:val="24"/>
    </w:rPr>
  </w:style>
  <w:style w:type="table" w:styleId="TableGrid">
    <w:name w:val="Table Grid"/>
    <w:basedOn w:val="TableNormal"/>
    <w:uiPriority w:val="59"/>
    <w:rsid w:val="000A7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2A32"/>
    <w:rPr>
      <w:rFonts w:ascii="Tahoma" w:hAnsi="Tahoma" w:cs="Tahoma"/>
      <w:sz w:val="16"/>
      <w:szCs w:val="16"/>
    </w:rPr>
  </w:style>
  <w:style w:type="character" w:customStyle="1" w:styleId="BalloonTextChar">
    <w:name w:val="Balloon Text Char"/>
    <w:basedOn w:val="DefaultParagraphFont"/>
    <w:link w:val="BalloonText"/>
    <w:uiPriority w:val="99"/>
    <w:semiHidden/>
    <w:rsid w:val="00B32A32"/>
    <w:rPr>
      <w:rFonts w:ascii="Tahoma" w:hAnsi="Tahoma" w:cs="Tahoma"/>
      <w:sz w:val="16"/>
      <w:szCs w:val="16"/>
    </w:rPr>
  </w:style>
  <w:style w:type="paragraph" w:customStyle="1" w:styleId="s3">
    <w:name w:val="s3"/>
    <w:basedOn w:val="Normal"/>
    <w:rsid w:val="009352E7"/>
    <w:pPr>
      <w:spacing w:before="100" w:beforeAutospacing="1" w:after="100" w:afterAutospacing="1"/>
    </w:pPr>
    <w:rPr>
      <w:rFonts w:ascii="Calibri" w:hAnsi="Calibri" w:cs="Calibri"/>
      <w:sz w:val="22"/>
      <w:lang w:eastAsia="en-GB"/>
    </w:rPr>
  </w:style>
  <w:style w:type="paragraph" w:styleId="ListParagraph">
    <w:name w:val="List Paragraph"/>
    <w:basedOn w:val="Normal"/>
    <w:uiPriority w:val="34"/>
    <w:qFormat/>
    <w:rsid w:val="00B625B1"/>
    <w:pPr>
      <w:ind w:left="720"/>
      <w:contextualSpacing/>
    </w:pPr>
  </w:style>
  <w:style w:type="character" w:styleId="Hyperlink">
    <w:name w:val="Hyperlink"/>
    <w:basedOn w:val="DefaultParagraphFont"/>
    <w:uiPriority w:val="99"/>
    <w:unhideWhenUsed/>
    <w:rsid w:val="004B598B"/>
    <w:rPr>
      <w:color w:val="0000FF" w:themeColor="hyperlink"/>
      <w:u w:val="single"/>
    </w:rPr>
  </w:style>
  <w:style w:type="character" w:styleId="UnresolvedMention">
    <w:name w:val="Unresolved Mention"/>
    <w:basedOn w:val="DefaultParagraphFont"/>
    <w:uiPriority w:val="99"/>
    <w:semiHidden/>
    <w:unhideWhenUsed/>
    <w:rsid w:val="004B598B"/>
    <w:rPr>
      <w:color w:val="605E5C"/>
      <w:shd w:val="clear" w:color="auto" w:fill="E1DFDD"/>
    </w:rPr>
  </w:style>
  <w:style w:type="paragraph" w:styleId="Header">
    <w:name w:val="header"/>
    <w:basedOn w:val="Normal"/>
    <w:link w:val="HeaderChar"/>
    <w:uiPriority w:val="99"/>
    <w:unhideWhenUsed/>
    <w:rsid w:val="0022610D"/>
    <w:pPr>
      <w:tabs>
        <w:tab w:val="center" w:pos="4513"/>
        <w:tab w:val="right" w:pos="9026"/>
      </w:tabs>
    </w:pPr>
  </w:style>
  <w:style w:type="character" w:customStyle="1" w:styleId="HeaderChar">
    <w:name w:val="Header Char"/>
    <w:basedOn w:val="DefaultParagraphFont"/>
    <w:link w:val="Header"/>
    <w:uiPriority w:val="99"/>
    <w:rsid w:val="0022610D"/>
    <w:rPr>
      <w:sz w:val="24"/>
    </w:rPr>
  </w:style>
  <w:style w:type="paragraph" w:styleId="Footer">
    <w:name w:val="footer"/>
    <w:basedOn w:val="Normal"/>
    <w:link w:val="FooterChar"/>
    <w:uiPriority w:val="99"/>
    <w:unhideWhenUsed/>
    <w:rsid w:val="0022610D"/>
    <w:pPr>
      <w:tabs>
        <w:tab w:val="center" w:pos="4513"/>
        <w:tab w:val="right" w:pos="9026"/>
      </w:tabs>
    </w:pPr>
  </w:style>
  <w:style w:type="character" w:customStyle="1" w:styleId="FooterChar">
    <w:name w:val="Footer Char"/>
    <w:basedOn w:val="DefaultParagraphFont"/>
    <w:link w:val="Footer"/>
    <w:uiPriority w:val="99"/>
    <w:rsid w:val="0022610D"/>
    <w:rPr>
      <w:sz w:val="24"/>
    </w:rPr>
  </w:style>
  <w:style w:type="character" w:styleId="Emphasis">
    <w:name w:val="Emphasis"/>
    <w:basedOn w:val="DefaultParagraphFont"/>
    <w:uiPriority w:val="20"/>
    <w:qFormat/>
    <w:rsid w:val="000F2B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631291">
      <w:bodyDiv w:val="1"/>
      <w:marLeft w:val="0"/>
      <w:marRight w:val="0"/>
      <w:marTop w:val="0"/>
      <w:marBottom w:val="0"/>
      <w:divBdr>
        <w:top w:val="none" w:sz="0" w:space="0" w:color="auto"/>
        <w:left w:val="none" w:sz="0" w:space="0" w:color="auto"/>
        <w:bottom w:val="none" w:sz="0" w:space="0" w:color="auto"/>
        <w:right w:val="none" w:sz="0" w:space="0" w:color="auto"/>
      </w:divBdr>
    </w:div>
    <w:div w:id="1941912331">
      <w:bodyDiv w:val="1"/>
      <w:marLeft w:val="0"/>
      <w:marRight w:val="0"/>
      <w:marTop w:val="0"/>
      <w:marBottom w:val="0"/>
      <w:divBdr>
        <w:top w:val="none" w:sz="0" w:space="0" w:color="auto"/>
        <w:left w:val="none" w:sz="0" w:space="0" w:color="auto"/>
        <w:bottom w:val="none" w:sz="0" w:space="0" w:color="auto"/>
        <w:right w:val="none" w:sz="0" w:space="0" w:color="auto"/>
      </w:divBdr>
    </w:div>
    <w:div w:id="20738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28252-629E-4B0F-935C-89D592F8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c:creator>
  <cp:lastModifiedBy>Caroline Purdy</cp:lastModifiedBy>
  <cp:revision>13</cp:revision>
  <cp:lastPrinted>2019-01-16T17:13:00Z</cp:lastPrinted>
  <dcterms:created xsi:type="dcterms:W3CDTF">2019-05-27T13:58:00Z</dcterms:created>
  <dcterms:modified xsi:type="dcterms:W3CDTF">2019-05-27T17:43:00Z</dcterms:modified>
</cp:coreProperties>
</file>